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47C02" w14:textId="77777777" w:rsidR="000D2DB0" w:rsidRPr="000073F4" w:rsidRDefault="000D2DB0" w:rsidP="000D2DB0">
      <w:pPr>
        <w:pStyle w:val="MTitulo"/>
        <w:numPr>
          <w:ilvl w:val="0"/>
          <w:numId w:val="35"/>
        </w:numPr>
      </w:pPr>
      <w:r w:rsidRPr="002125C9">
        <w:t>PERFIL DE PUESTO</w:t>
      </w:r>
    </w:p>
    <w:p w14:paraId="4DDCE0F4" w14:textId="77777777" w:rsidR="001E79F0" w:rsidRDefault="001E79F0" w:rsidP="0059713C">
      <w:pPr>
        <w:pStyle w:val="MTexto"/>
        <w:rPr>
          <w:b/>
        </w:rPr>
      </w:pPr>
    </w:p>
    <w:p w14:paraId="7E082345" w14:textId="0903E891" w:rsidR="001E79F0" w:rsidRPr="001E79F0" w:rsidRDefault="001E79F0" w:rsidP="001E79F0">
      <w:pPr>
        <w:pStyle w:val="MTexto"/>
        <w:rPr>
          <w:b/>
        </w:rPr>
      </w:pPr>
      <w:r w:rsidRPr="001E79F0">
        <w:rPr>
          <w:b/>
        </w:rPr>
        <w:t>Descripción del Puesto</w:t>
      </w:r>
      <w:r w:rsidRPr="001E79F0">
        <w:rPr>
          <w:b/>
        </w:rPr>
        <w:tab/>
      </w:r>
    </w:p>
    <w:p w14:paraId="75FDC476" w14:textId="77777777" w:rsidR="001E79F0" w:rsidRPr="001E79F0" w:rsidRDefault="001E79F0" w:rsidP="001E79F0"/>
    <w:tbl>
      <w:tblPr>
        <w:tblStyle w:val="Tablaconcuadrcula"/>
        <w:tblW w:w="5225" w:type="pct"/>
        <w:tblLook w:val="04A0" w:firstRow="1" w:lastRow="0" w:firstColumn="1" w:lastColumn="0" w:noHBand="0" w:noVBand="1"/>
      </w:tblPr>
      <w:tblGrid>
        <w:gridCol w:w="4078"/>
        <w:gridCol w:w="9"/>
        <w:gridCol w:w="5377"/>
      </w:tblGrid>
      <w:tr w:rsidR="001E79F0" w:rsidRPr="001E79F0" w14:paraId="22778BE2" w14:textId="77777777" w:rsidTr="00522DC2">
        <w:trPr>
          <w:trHeight w:val="472"/>
        </w:trPr>
        <w:tc>
          <w:tcPr>
            <w:tcW w:w="2159" w:type="pct"/>
            <w:gridSpan w:val="2"/>
            <w:shd w:val="clear" w:color="auto" w:fill="800000"/>
            <w:hideMark/>
          </w:tcPr>
          <w:p w14:paraId="193DFF23" w14:textId="77777777" w:rsidR="001E79F0" w:rsidRPr="001E79F0" w:rsidRDefault="001E79F0" w:rsidP="00522DC2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1E79F0">
              <w:rPr>
                <w:rFonts w:cs="Arial"/>
                <w:b/>
                <w:color w:val="FFFFFF" w:themeColor="background1"/>
              </w:rPr>
              <w:t>Puesto:</w:t>
            </w:r>
          </w:p>
          <w:p w14:paraId="7A7198EF" w14:textId="77777777" w:rsidR="001E79F0" w:rsidRPr="001E79F0" w:rsidRDefault="001E79F0" w:rsidP="00522DC2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841" w:type="pct"/>
            <w:shd w:val="clear" w:color="auto" w:fill="auto"/>
          </w:tcPr>
          <w:p w14:paraId="73050401" w14:textId="77777777" w:rsidR="001E79F0" w:rsidRPr="001E79F0" w:rsidRDefault="001E79F0" w:rsidP="00522DC2">
            <w:pPr>
              <w:spacing w:line="276" w:lineRule="auto"/>
              <w:rPr>
                <w:rFonts w:cs="Arial"/>
                <w:b/>
                <w:bCs/>
                <w:szCs w:val="20"/>
              </w:rPr>
            </w:pPr>
            <w:r w:rsidRPr="001E79F0">
              <w:rPr>
                <w:rFonts w:cs="Arial"/>
                <w:b/>
                <w:bCs/>
                <w:szCs w:val="20"/>
              </w:rPr>
              <w:t xml:space="preserve">Departamento de Correspondencia </w:t>
            </w:r>
          </w:p>
        </w:tc>
      </w:tr>
      <w:tr w:rsidR="001E79F0" w:rsidRPr="001E79F0" w14:paraId="0CA08A96" w14:textId="77777777" w:rsidTr="00522DC2">
        <w:trPr>
          <w:trHeight w:val="712"/>
        </w:trPr>
        <w:tc>
          <w:tcPr>
            <w:tcW w:w="2159" w:type="pct"/>
            <w:gridSpan w:val="2"/>
            <w:shd w:val="clear" w:color="auto" w:fill="BFBFBF" w:themeFill="background1" w:themeFillShade="BF"/>
            <w:hideMark/>
          </w:tcPr>
          <w:p w14:paraId="5F3E17C5" w14:textId="77777777" w:rsidR="001E79F0" w:rsidRPr="001E79F0" w:rsidRDefault="001E79F0" w:rsidP="00522DC2">
            <w:pPr>
              <w:rPr>
                <w:rFonts w:cs="Arial"/>
                <w:b/>
              </w:rPr>
            </w:pPr>
            <w:r w:rsidRPr="001E79F0">
              <w:rPr>
                <w:rFonts w:cs="Arial"/>
                <w:b/>
              </w:rPr>
              <w:t>Área de Adscripción:</w:t>
            </w:r>
          </w:p>
        </w:tc>
        <w:tc>
          <w:tcPr>
            <w:tcW w:w="2841" w:type="pct"/>
          </w:tcPr>
          <w:p w14:paraId="6C22C305" w14:textId="77777777" w:rsidR="001E79F0" w:rsidRPr="001E79F0" w:rsidRDefault="001E79F0" w:rsidP="00522DC2">
            <w:pPr>
              <w:spacing w:line="276" w:lineRule="auto"/>
              <w:rPr>
                <w:rFonts w:cs="Arial"/>
                <w:szCs w:val="20"/>
              </w:rPr>
            </w:pPr>
            <w:r w:rsidRPr="001E79F0">
              <w:rPr>
                <w:rFonts w:cs="Arial"/>
                <w:szCs w:val="20"/>
              </w:rPr>
              <w:t>Subcoordinación de Archivo Municipal</w:t>
            </w:r>
          </w:p>
        </w:tc>
      </w:tr>
      <w:tr w:rsidR="001E79F0" w:rsidRPr="001E79F0" w14:paraId="0B357EEF" w14:textId="77777777" w:rsidTr="00522DC2">
        <w:trPr>
          <w:trHeight w:val="482"/>
        </w:trPr>
        <w:tc>
          <w:tcPr>
            <w:tcW w:w="2159" w:type="pct"/>
            <w:gridSpan w:val="2"/>
            <w:shd w:val="clear" w:color="auto" w:fill="BFBFBF" w:themeFill="background1" w:themeFillShade="BF"/>
            <w:hideMark/>
          </w:tcPr>
          <w:p w14:paraId="05F14209" w14:textId="77777777" w:rsidR="001E79F0" w:rsidRPr="001E79F0" w:rsidRDefault="001E79F0" w:rsidP="00522DC2">
            <w:pPr>
              <w:rPr>
                <w:rFonts w:cs="Arial"/>
                <w:b/>
              </w:rPr>
            </w:pPr>
            <w:r w:rsidRPr="001E79F0">
              <w:rPr>
                <w:rFonts w:cs="Arial"/>
                <w:b/>
              </w:rPr>
              <w:t>Reporta a:</w:t>
            </w:r>
          </w:p>
        </w:tc>
        <w:tc>
          <w:tcPr>
            <w:tcW w:w="2841" w:type="pct"/>
          </w:tcPr>
          <w:p w14:paraId="137F06D3" w14:textId="77777777" w:rsidR="001E79F0" w:rsidRPr="001E79F0" w:rsidRDefault="001E79F0" w:rsidP="00522DC2">
            <w:pPr>
              <w:spacing w:line="276" w:lineRule="auto"/>
              <w:rPr>
                <w:rFonts w:cs="Arial"/>
                <w:szCs w:val="20"/>
              </w:rPr>
            </w:pPr>
            <w:r w:rsidRPr="001E79F0">
              <w:rPr>
                <w:rFonts w:cs="Arial"/>
                <w:szCs w:val="20"/>
              </w:rPr>
              <w:t>Subcoordinación.</w:t>
            </w:r>
          </w:p>
        </w:tc>
      </w:tr>
      <w:tr w:rsidR="001E79F0" w:rsidRPr="001E79F0" w14:paraId="4CC08100" w14:textId="77777777" w:rsidTr="00522DC2">
        <w:trPr>
          <w:trHeight w:val="433"/>
        </w:trPr>
        <w:tc>
          <w:tcPr>
            <w:tcW w:w="2159" w:type="pct"/>
            <w:gridSpan w:val="2"/>
            <w:shd w:val="clear" w:color="auto" w:fill="BFBFBF" w:themeFill="background1" w:themeFillShade="BF"/>
            <w:hideMark/>
          </w:tcPr>
          <w:p w14:paraId="1E5345BB" w14:textId="77777777" w:rsidR="001E79F0" w:rsidRPr="001E79F0" w:rsidRDefault="001E79F0" w:rsidP="00522DC2">
            <w:pPr>
              <w:rPr>
                <w:rFonts w:cs="Arial"/>
                <w:b/>
              </w:rPr>
            </w:pPr>
            <w:r w:rsidRPr="001E79F0">
              <w:rPr>
                <w:rFonts w:cs="Arial"/>
                <w:b/>
              </w:rPr>
              <w:t>Supervisa a:</w:t>
            </w:r>
          </w:p>
        </w:tc>
        <w:tc>
          <w:tcPr>
            <w:tcW w:w="2841" w:type="pct"/>
          </w:tcPr>
          <w:p w14:paraId="7BA6E588" w14:textId="77777777" w:rsidR="001E79F0" w:rsidRPr="001E79F0" w:rsidRDefault="001E79F0" w:rsidP="00522DC2">
            <w:pPr>
              <w:rPr>
                <w:rFonts w:cs="Arial"/>
                <w:szCs w:val="20"/>
              </w:rPr>
            </w:pPr>
            <w:r w:rsidRPr="001E79F0">
              <w:rPr>
                <w:rFonts w:cs="Arial"/>
                <w:szCs w:val="20"/>
              </w:rPr>
              <w:t xml:space="preserve">Responsables de Archivos de Trámites de las Unidades Administrativas. </w:t>
            </w:r>
          </w:p>
        </w:tc>
      </w:tr>
      <w:tr w:rsidR="001E79F0" w:rsidRPr="001E79F0" w14:paraId="7905A10D" w14:textId="77777777" w:rsidTr="00522DC2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1021BABD" w14:textId="77777777" w:rsidR="001E79F0" w:rsidRPr="001E79F0" w:rsidRDefault="001E79F0" w:rsidP="00522DC2">
            <w:pPr>
              <w:rPr>
                <w:rFonts w:cs="Arial"/>
                <w:b/>
              </w:rPr>
            </w:pPr>
            <w:r w:rsidRPr="001E79F0">
              <w:rPr>
                <w:rFonts w:cs="Arial"/>
                <w:b/>
              </w:rPr>
              <w:t>Interacciones Internas</w:t>
            </w:r>
          </w:p>
        </w:tc>
      </w:tr>
      <w:tr w:rsidR="001E79F0" w:rsidRPr="001E79F0" w14:paraId="2379B449" w14:textId="77777777" w:rsidTr="00522DC2">
        <w:trPr>
          <w:trHeight w:val="442"/>
        </w:trPr>
        <w:tc>
          <w:tcPr>
            <w:tcW w:w="2154" w:type="pct"/>
            <w:shd w:val="clear" w:color="auto" w:fill="538135" w:themeFill="accent6" w:themeFillShade="BF"/>
            <w:hideMark/>
          </w:tcPr>
          <w:p w14:paraId="680058FF" w14:textId="77777777" w:rsidR="001E79F0" w:rsidRPr="001E79F0" w:rsidRDefault="001E79F0" w:rsidP="00522DC2">
            <w:pPr>
              <w:rPr>
                <w:rFonts w:cs="Arial"/>
                <w:b/>
              </w:rPr>
            </w:pPr>
            <w:r w:rsidRPr="001E79F0">
              <w:rPr>
                <w:rFonts w:cs="Arial"/>
                <w:b/>
              </w:rPr>
              <w:t>Con:</w:t>
            </w:r>
          </w:p>
        </w:tc>
        <w:tc>
          <w:tcPr>
            <w:tcW w:w="2846" w:type="pct"/>
            <w:gridSpan w:val="2"/>
            <w:shd w:val="clear" w:color="auto" w:fill="538135" w:themeFill="accent6" w:themeFillShade="BF"/>
            <w:hideMark/>
          </w:tcPr>
          <w:p w14:paraId="7063106A" w14:textId="77777777" w:rsidR="001E79F0" w:rsidRPr="001E79F0" w:rsidRDefault="001E79F0" w:rsidP="00522DC2">
            <w:pPr>
              <w:rPr>
                <w:rFonts w:cs="Arial"/>
                <w:b/>
              </w:rPr>
            </w:pPr>
            <w:r w:rsidRPr="001E79F0">
              <w:rPr>
                <w:rFonts w:cs="Arial"/>
                <w:b/>
              </w:rPr>
              <w:t>Para:</w:t>
            </w:r>
          </w:p>
        </w:tc>
      </w:tr>
      <w:tr w:rsidR="001E79F0" w:rsidRPr="001E79F0" w14:paraId="5A881A1B" w14:textId="77777777" w:rsidTr="00522DC2">
        <w:trPr>
          <w:trHeight w:val="1347"/>
        </w:trPr>
        <w:tc>
          <w:tcPr>
            <w:tcW w:w="2154" w:type="pct"/>
          </w:tcPr>
          <w:p w14:paraId="0F061F14" w14:textId="77777777" w:rsidR="001E79F0" w:rsidRPr="001E79F0" w:rsidRDefault="001E79F0" w:rsidP="00522DC2">
            <w:pPr>
              <w:spacing w:line="276" w:lineRule="auto"/>
              <w:rPr>
                <w:rFonts w:cs="Arial"/>
                <w:szCs w:val="20"/>
              </w:rPr>
            </w:pPr>
            <w:r w:rsidRPr="001E79F0">
              <w:rPr>
                <w:rFonts w:cs="Arial"/>
                <w:szCs w:val="20"/>
              </w:rPr>
              <w:t>Todas las Dependencias Administrativas del H. Ayuntamiento.</w:t>
            </w:r>
          </w:p>
          <w:p w14:paraId="78E2EB79" w14:textId="77777777" w:rsidR="001E79F0" w:rsidRPr="001E79F0" w:rsidRDefault="001E79F0" w:rsidP="00522DC2">
            <w:pPr>
              <w:rPr>
                <w:rFonts w:cs="Arial"/>
                <w:szCs w:val="20"/>
              </w:rPr>
            </w:pPr>
          </w:p>
        </w:tc>
        <w:tc>
          <w:tcPr>
            <w:tcW w:w="2846" w:type="pct"/>
            <w:gridSpan w:val="2"/>
          </w:tcPr>
          <w:p w14:paraId="34707D6A" w14:textId="77777777" w:rsidR="001E79F0" w:rsidRPr="001E79F0" w:rsidRDefault="001E79F0" w:rsidP="00522DC2">
            <w:pPr>
              <w:spacing w:line="276" w:lineRule="auto"/>
              <w:rPr>
                <w:rFonts w:cs="Arial"/>
                <w:szCs w:val="20"/>
              </w:rPr>
            </w:pPr>
            <w:r w:rsidRPr="001E79F0">
              <w:rPr>
                <w:rFonts w:cs="Arial"/>
                <w:szCs w:val="20"/>
              </w:rPr>
              <w:t>El despacho de los asuntos de la Subcoordinación del Archivo Municipal del Municipio de Centro.</w:t>
            </w:r>
          </w:p>
        </w:tc>
      </w:tr>
      <w:tr w:rsidR="001E79F0" w:rsidRPr="001E79F0" w14:paraId="7DA77FEC" w14:textId="77777777" w:rsidTr="00522DC2">
        <w:trPr>
          <w:trHeight w:val="442"/>
        </w:trPr>
        <w:tc>
          <w:tcPr>
            <w:tcW w:w="2154" w:type="pct"/>
            <w:shd w:val="clear" w:color="auto" w:fill="800000"/>
            <w:hideMark/>
          </w:tcPr>
          <w:p w14:paraId="325E6C67" w14:textId="77777777" w:rsidR="001E79F0" w:rsidRPr="001E79F0" w:rsidRDefault="001E79F0" w:rsidP="00522DC2">
            <w:pPr>
              <w:rPr>
                <w:rFonts w:cs="Arial"/>
                <w:b/>
              </w:rPr>
            </w:pPr>
            <w:r w:rsidRPr="001E79F0">
              <w:rPr>
                <w:rFonts w:cs="Arial"/>
                <w:b/>
              </w:rPr>
              <w:t>Interacciones Externas</w:t>
            </w:r>
          </w:p>
        </w:tc>
        <w:tc>
          <w:tcPr>
            <w:tcW w:w="2846" w:type="pct"/>
            <w:gridSpan w:val="2"/>
            <w:shd w:val="clear" w:color="auto" w:fill="800000"/>
          </w:tcPr>
          <w:p w14:paraId="6B718927" w14:textId="77777777" w:rsidR="001E79F0" w:rsidRPr="001E79F0" w:rsidRDefault="001E79F0" w:rsidP="00522DC2">
            <w:pPr>
              <w:rPr>
                <w:rFonts w:cs="Arial"/>
                <w:b/>
              </w:rPr>
            </w:pPr>
          </w:p>
        </w:tc>
      </w:tr>
      <w:tr w:rsidR="001E79F0" w:rsidRPr="001E79F0" w14:paraId="331B1A6C" w14:textId="77777777" w:rsidTr="00522DC2">
        <w:trPr>
          <w:trHeight w:val="454"/>
        </w:trPr>
        <w:tc>
          <w:tcPr>
            <w:tcW w:w="2154" w:type="pct"/>
            <w:shd w:val="clear" w:color="auto" w:fill="538135" w:themeFill="accent6" w:themeFillShade="BF"/>
            <w:hideMark/>
          </w:tcPr>
          <w:p w14:paraId="1DE36A29" w14:textId="77777777" w:rsidR="001E79F0" w:rsidRPr="001E79F0" w:rsidRDefault="001E79F0" w:rsidP="00522DC2">
            <w:pPr>
              <w:rPr>
                <w:rFonts w:cs="Arial"/>
                <w:b/>
              </w:rPr>
            </w:pPr>
            <w:r w:rsidRPr="001E79F0">
              <w:rPr>
                <w:rFonts w:cs="Arial"/>
                <w:b/>
              </w:rPr>
              <w:t>Con:</w:t>
            </w:r>
          </w:p>
        </w:tc>
        <w:tc>
          <w:tcPr>
            <w:tcW w:w="2846" w:type="pct"/>
            <w:gridSpan w:val="2"/>
            <w:shd w:val="clear" w:color="auto" w:fill="538135" w:themeFill="accent6" w:themeFillShade="BF"/>
            <w:hideMark/>
          </w:tcPr>
          <w:p w14:paraId="386C7040" w14:textId="77777777" w:rsidR="001E79F0" w:rsidRPr="001E79F0" w:rsidRDefault="001E79F0" w:rsidP="00522DC2">
            <w:pPr>
              <w:rPr>
                <w:rFonts w:cs="Arial"/>
                <w:b/>
              </w:rPr>
            </w:pPr>
            <w:r w:rsidRPr="001E79F0">
              <w:rPr>
                <w:rFonts w:cs="Arial"/>
                <w:b/>
              </w:rPr>
              <w:t>Para:</w:t>
            </w:r>
          </w:p>
        </w:tc>
      </w:tr>
      <w:tr w:rsidR="001E79F0" w:rsidRPr="001E79F0" w14:paraId="42DB38A0" w14:textId="77777777" w:rsidTr="00522DC2">
        <w:trPr>
          <w:trHeight w:val="1172"/>
        </w:trPr>
        <w:tc>
          <w:tcPr>
            <w:tcW w:w="2154" w:type="pct"/>
          </w:tcPr>
          <w:p w14:paraId="31D16C8A" w14:textId="77777777" w:rsidR="001E79F0" w:rsidRPr="001E79F0" w:rsidRDefault="001E79F0" w:rsidP="00522DC2">
            <w:pPr>
              <w:spacing w:line="276" w:lineRule="auto"/>
              <w:rPr>
                <w:rFonts w:cs="Arial"/>
                <w:szCs w:val="20"/>
              </w:rPr>
            </w:pPr>
          </w:p>
          <w:p w14:paraId="4A3DB2AA" w14:textId="77777777" w:rsidR="001E79F0" w:rsidRPr="001E79F0" w:rsidRDefault="001E79F0" w:rsidP="00522DC2">
            <w:pPr>
              <w:spacing w:line="276" w:lineRule="auto"/>
              <w:rPr>
                <w:rFonts w:cs="Arial"/>
                <w:szCs w:val="20"/>
              </w:rPr>
            </w:pPr>
            <w:r w:rsidRPr="001E79F0">
              <w:rPr>
                <w:rFonts w:cs="Arial"/>
                <w:szCs w:val="20"/>
              </w:rPr>
              <w:t>Instituto de Transparencia y Acceso a la Información Pública de Tabasco.</w:t>
            </w:r>
          </w:p>
          <w:p w14:paraId="3BFBF701" w14:textId="77777777" w:rsidR="001E79F0" w:rsidRPr="001E79F0" w:rsidRDefault="001E79F0" w:rsidP="00522DC2">
            <w:pPr>
              <w:rPr>
                <w:rFonts w:cs="Arial"/>
                <w:szCs w:val="20"/>
              </w:rPr>
            </w:pPr>
          </w:p>
        </w:tc>
        <w:tc>
          <w:tcPr>
            <w:tcW w:w="2846" w:type="pct"/>
            <w:gridSpan w:val="2"/>
            <w:vMerge w:val="restart"/>
          </w:tcPr>
          <w:p w14:paraId="4C3FB3A2" w14:textId="77777777" w:rsidR="001E79F0" w:rsidRPr="001E79F0" w:rsidRDefault="001E79F0" w:rsidP="00522DC2">
            <w:pPr>
              <w:rPr>
                <w:rFonts w:cs="Arial"/>
                <w:szCs w:val="20"/>
              </w:rPr>
            </w:pPr>
            <w:r w:rsidRPr="001E79F0">
              <w:rPr>
                <w:rFonts w:cs="Arial"/>
                <w:szCs w:val="20"/>
              </w:rPr>
              <w:t xml:space="preserve">El cumplimiento de lo establecido en los artículos 77, 78 y 79 del Reglamento de la Administración Pública del Municipio de Centro, 49 y 50 fracción III, de la Ley de Transparencia y Acceso a la Información Pública del Estado de Tabasco; los artículos 23 y 24 del Reglamento de Transparencia y Acceso a la Información Pública de Centro, Tabasco y del Capítulo II </w:t>
            </w:r>
            <w:r w:rsidRPr="001E79F0">
              <w:rPr>
                <w:rFonts w:cs="Arial"/>
                <w:color w:val="000000"/>
                <w:szCs w:val="20"/>
              </w:rPr>
              <w:t>Reglamento de Archivos y Administración de Documentos del Municipio de Centro, Tabasco.</w:t>
            </w:r>
          </w:p>
        </w:tc>
      </w:tr>
      <w:tr w:rsidR="001E79F0" w:rsidRPr="001E79F0" w14:paraId="22D8EE78" w14:textId="77777777" w:rsidTr="00522DC2">
        <w:trPr>
          <w:trHeight w:val="1172"/>
        </w:trPr>
        <w:tc>
          <w:tcPr>
            <w:tcW w:w="2154" w:type="pct"/>
          </w:tcPr>
          <w:p w14:paraId="6F1825BE" w14:textId="77777777" w:rsidR="001E79F0" w:rsidRPr="001E79F0" w:rsidRDefault="001E79F0" w:rsidP="00522DC2">
            <w:pPr>
              <w:spacing w:line="276" w:lineRule="auto"/>
              <w:rPr>
                <w:rFonts w:cs="Arial"/>
                <w:szCs w:val="20"/>
              </w:rPr>
            </w:pPr>
            <w:r w:rsidRPr="001E79F0">
              <w:rPr>
                <w:rFonts w:cs="Arial"/>
                <w:szCs w:val="20"/>
              </w:rPr>
              <w:t>Instituto Nacional de Transparencia, Acceso a la Información y Protección de Datos Personales.</w:t>
            </w:r>
          </w:p>
          <w:p w14:paraId="0C6CDF24" w14:textId="77777777" w:rsidR="001E79F0" w:rsidRPr="001E79F0" w:rsidRDefault="001E79F0" w:rsidP="00522DC2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846" w:type="pct"/>
            <w:gridSpan w:val="2"/>
            <w:vMerge/>
          </w:tcPr>
          <w:p w14:paraId="47B917F5" w14:textId="77777777" w:rsidR="001E79F0" w:rsidRPr="001E79F0" w:rsidRDefault="001E79F0" w:rsidP="00522DC2">
            <w:pPr>
              <w:rPr>
                <w:rFonts w:cs="Arial"/>
                <w:szCs w:val="20"/>
              </w:rPr>
            </w:pPr>
          </w:p>
        </w:tc>
      </w:tr>
    </w:tbl>
    <w:p w14:paraId="77412A9C" w14:textId="281C7672" w:rsidR="001E79F0" w:rsidRDefault="001E79F0" w:rsidP="001E79F0">
      <w:pPr>
        <w:rPr>
          <w:rFonts w:cs="Arial"/>
          <w:sz w:val="24"/>
        </w:rPr>
      </w:pPr>
    </w:p>
    <w:p w14:paraId="66F8B6EC" w14:textId="6E8E6ED2" w:rsidR="001E79F0" w:rsidRDefault="001E79F0" w:rsidP="001E79F0">
      <w:pPr>
        <w:rPr>
          <w:rFonts w:cs="Arial"/>
          <w:sz w:val="24"/>
        </w:rPr>
      </w:pPr>
    </w:p>
    <w:p w14:paraId="693E6E7D" w14:textId="1B21A986" w:rsidR="001E79F0" w:rsidRDefault="001E79F0" w:rsidP="001E79F0">
      <w:pPr>
        <w:rPr>
          <w:rFonts w:cs="Arial"/>
          <w:sz w:val="24"/>
        </w:rPr>
      </w:pPr>
    </w:p>
    <w:p w14:paraId="757133AC" w14:textId="12D83DF4" w:rsidR="001E79F0" w:rsidRDefault="001E79F0" w:rsidP="001E79F0">
      <w:pPr>
        <w:rPr>
          <w:rFonts w:cs="Arial"/>
          <w:sz w:val="24"/>
        </w:rPr>
      </w:pPr>
    </w:p>
    <w:p w14:paraId="0CCD85D9" w14:textId="43947EE5" w:rsidR="001E79F0" w:rsidRDefault="001E79F0" w:rsidP="001E79F0">
      <w:pPr>
        <w:rPr>
          <w:rFonts w:cs="Arial"/>
          <w:sz w:val="24"/>
        </w:rPr>
      </w:pPr>
    </w:p>
    <w:p w14:paraId="32D4DF59" w14:textId="2B89301A" w:rsidR="001E79F0" w:rsidRDefault="001E79F0" w:rsidP="001E79F0">
      <w:pPr>
        <w:rPr>
          <w:rFonts w:cs="Arial"/>
          <w:sz w:val="24"/>
        </w:rPr>
      </w:pPr>
    </w:p>
    <w:p w14:paraId="490715F5" w14:textId="2FE240E8" w:rsidR="001E79F0" w:rsidRDefault="001E79F0" w:rsidP="001E79F0">
      <w:pPr>
        <w:rPr>
          <w:rFonts w:cs="Arial"/>
          <w:sz w:val="24"/>
        </w:rPr>
      </w:pPr>
    </w:p>
    <w:p w14:paraId="15E0C326" w14:textId="6AAB4B7D" w:rsidR="001E79F0" w:rsidRDefault="001E79F0" w:rsidP="001E79F0">
      <w:pPr>
        <w:rPr>
          <w:rFonts w:cs="Arial"/>
          <w:sz w:val="24"/>
        </w:rPr>
      </w:pPr>
    </w:p>
    <w:p w14:paraId="487BED93" w14:textId="55560135" w:rsidR="001E79F0" w:rsidRDefault="001E79F0" w:rsidP="001E79F0">
      <w:pPr>
        <w:rPr>
          <w:rFonts w:cs="Arial"/>
          <w:sz w:val="24"/>
        </w:rPr>
      </w:pPr>
    </w:p>
    <w:p w14:paraId="5F79422B" w14:textId="77777777" w:rsidR="001E79F0" w:rsidRPr="001E79F0" w:rsidRDefault="001E79F0" w:rsidP="001E79F0">
      <w:pPr>
        <w:rPr>
          <w:rFonts w:cs="Arial"/>
          <w:sz w:val="24"/>
        </w:rPr>
      </w:pPr>
    </w:p>
    <w:p w14:paraId="1A0CABA5" w14:textId="49EC4563" w:rsidR="001E79F0" w:rsidRDefault="001E79F0" w:rsidP="001E79F0">
      <w:pPr>
        <w:pStyle w:val="MTexto"/>
        <w:rPr>
          <w:b/>
        </w:rPr>
      </w:pPr>
      <w:r w:rsidRPr="001E79F0">
        <w:rPr>
          <w:b/>
        </w:rPr>
        <w:t>Descripción de las Funciones del Puesto</w:t>
      </w:r>
    </w:p>
    <w:p w14:paraId="082EB1AC" w14:textId="77777777" w:rsidR="001E79F0" w:rsidRPr="001E79F0" w:rsidRDefault="001E79F0" w:rsidP="001E79F0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1E79F0" w:rsidRPr="001E79F0" w14:paraId="694E33F4" w14:textId="77777777" w:rsidTr="00522DC2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73218DEA" w14:textId="77777777" w:rsidR="001E79F0" w:rsidRPr="001E79F0" w:rsidRDefault="001E79F0" w:rsidP="00522DC2">
            <w:pPr>
              <w:jc w:val="center"/>
              <w:rPr>
                <w:rFonts w:cs="Arial"/>
                <w:b/>
                <w:szCs w:val="20"/>
              </w:rPr>
            </w:pPr>
            <w:r w:rsidRPr="001E79F0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1E79F0" w:rsidRPr="001E79F0" w14:paraId="4DB5957C" w14:textId="77777777" w:rsidTr="00522DC2">
        <w:trPr>
          <w:trHeight w:val="735"/>
        </w:trPr>
        <w:tc>
          <w:tcPr>
            <w:tcW w:w="5000" w:type="pct"/>
          </w:tcPr>
          <w:p w14:paraId="782C11D8" w14:textId="0262CAA3" w:rsidR="001E79F0" w:rsidRPr="001E79F0" w:rsidRDefault="001E79F0" w:rsidP="001E79F0">
            <w:pPr>
              <w:spacing w:line="276" w:lineRule="auto"/>
              <w:rPr>
                <w:rFonts w:cs="Arial"/>
                <w:sz w:val="24"/>
              </w:rPr>
            </w:pPr>
            <w:r w:rsidRPr="001E79F0">
              <w:rPr>
                <w:rFonts w:cs="Arial"/>
                <w:szCs w:val="20"/>
              </w:rPr>
              <w:t>Recepción, registro, seguimiento y despacho de la documentación para la integración de los expedientes de los archivos de trámite.</w:t>
            </w:r>
          </w:p>
        </w:tc>
      </w:tr>
    </w:tbl>
    <w:p w14:paraId="4A34A65D" w14:textId="77777777" w:rsidR="001E79F0" w:rsidRPr="001E79F0" w:rsidRDefault="001E79F0" w:rsidP="001E79F0">
      <w:pPr>
        <w:rPr>
          <w:rFonts w:cs="Arial"/>
          <w:szCs w:val="20"/>
        </w:rPr>
      </w:pPr>
    </w:p>
    <w:p w14:paraId="60DF2256" w14:textId="77777777" w:rsidR="001E79F0" w:rsidRPr="001E79F0" w:rsidRDefault="001E79F0" w:rsidP="001E79F0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1E79F0" w:rsidRPr="001E79F0" w14:paraId="73245FDC" w14:textId="77777777" w:rsidTr="00522DC2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6B35344D" w14:textId="77777777" w:rsidR="001E79F0" w:rsidRPr="001E79F0" w:rsidRDefault="001E79F0" w:rsidP="00522DC2">
            <w:pPr>
              <w:jc w:val="center"/>
              <w:rPr>
                <w:rFonts w:cs="Arial"/>
                <w:b/>
                <w:szCs w:val="20"/>
              </w:rPr>
            </w:pPr>
            <w:r w:rsidRPr="001E79F0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1E79F0" w:rsidRPr="001E79F0" w14:paraId="0782901B" w14:textId="77777777" w:rsidTr="00522DC2">
        <w:trPr>
          <w:trHeight w:val="59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E7EB8" w14:textId="77777777" w:rsidR="001E79F0" w:rsidRPr="001E79F0" w:rsidRDefault="001E79F0" w:rsidP="00522DC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4"/>
              </w:rPr>
            </w:pPr>
          </w:p>
          <w:p w14:paraId="70D04629" w14:textId="77777777" w:rsidR="001E79F0" w:rsidRPr="00522DC2" w:rsidRDefault="001E79F0" w:rsidP="001E79F0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cs="Arial"/>
                <w:color w:val="000000"/>
                <w:sz w:val="24"/>
                <w:lang w:val="es-MX" w:eastAsia="en-US"/>
              </w:rPr>
            </w:pPr>
            <w:r w:rsidRPr="00522DC2">
              <w:rPr>
                <w:rFonts w:cs="Arial"/>
                <w:color w:val="000000"/>
                <w:sz w:val="24"/>
                <w:lang w:val="es-MX" w:eastAsia="en-US"/>
              </w:rPr>
              <w:t>Elaborar informe mensual respecto a las entradas, salidas y control de la correspondencia;</w:t>
            </w:r>
          </w:p>
          <w:p w14:paraId="012093A0" w14:textId="77777777" w:rsidR="001E79F0" w:rsidRPr="00522DC2" w:rsidRDefault="001E79F0" w:rsidP="001E79F0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cs="Arial"/>
                <w:color w:val="000000"/>
                <w:sz w:val="24"/>
                <w:lang w:val="es-MX" w:eastAsia="en-US"/>
              </w:rPr>
            </w:pPr>
            <w:r w:rsidRPr="00522DC2">
              <w:rPr>
                <w:rFonts w:cs="Arial"/>
                <w:color w:val="000000"/>
                <w:sz w:val="24"/>
                <w:lang w:val="es-MX" w:eastAsia="en-US"/>
              </w:rPr>
              <w:t xml:space="preserve">Revisar que la correspondencia recibida cumpla con las formalidades de su contenido (Documentación oficiales, anexos en regla, suscritos por el área, sellos oficiales, numero de oficios, memorándum y/o según el tipo de correspondencia, </w:t>
            </w:r>
            <w:proofErr w:type="spellStart"/>
            <w:r w:rsidRPr="00522DC2">
              <w:rPr>
                <w:rFonts w:cs="Arial"/>
                <w:color w:val="000000"/>
                <w:sz w:val="24"/>
                <w:lang w:val="es-MX" w:eastAsia="en-US"/>
              </w:rPr>
              <w:t>etc</w:t>
            </w:r>
            <w:proofErr w:type="spellEnd"/>
            <w:r w:rsidRPr="00522DC2">
              <w:rPr>
                <w:rFonts w:cs="Arial"/>
                <w:color w:val="000000"/>
                <w:sz w:val="24"/>
                <w:lang w:val="es-MX" w:eastAsia="en-US"/>
              </w:rPr>
              <w:t>);</w:t>
            </w:r>
          </w:p>
          <w:p w14:paraId="59CC16FF" w14:textId="77777777" w:rsidR="001E79F0" w:rsidRPr="00522DC2" w:rsidRDefault="001E79F0" w:rsidP="001E79F0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cs="Arial"/>
                <w:color w:val="000000"/>
                <w:sz w:val="24"/>
                <w:lang w:val="es-MX" w:eastAsia="en-US"/>
              </w:rPr>
            </w:pPr>
            <w:r w:rsidRPr="00522DC2">
              <w:rPr>
                <w:rFonts w:cs="Arial"/>
                <w:color w:val="000000"/>
                <w:sz w:val="24"/>
                <w:lang w:val="es-MX" w:eastAsia="en-US"/>
              </w:rPr>
              <w:t xml:space="preserve">Implementar mecanismos informáticos de control de correspondencia (Entradas, Salidas, clasificación, destino, </w:t>
            </w:r>
            <w:proofErr w:type="spellStart"/>
            <w:r w:rsidRPr="00522DC2">
              <w:rPr>
                <w:rFonts w:cs="Arial"/>
                <w:color w:val="000000"/>
                <w:sz w:val="24"/>
                <w:lang w:val="es-MX" w:eastAsia="en-US"/>
              </w:rPr>
              <w:t>etc</w:t>
            </w:r>
            <w:proofErr w:type="spellEnd"/>
            <w:r w:rsidRPr="00522DC2">
              <w:rPr>
                <w:rFonts w:cs="Arial"/>
                <w:color w:val="000000"/>
                <w:sz w:val="24"/>
                <w:lang w:val="es-MX" w:eastAsia="en-US"/>
              </w:rPr>
              <w:t>);</w:t>
            </w:r>
          </w:p>
          <w:p w14:paraId="059B257C" w14:textId="77777777" w:rsidR="001E79F0" w:rsidRPr="00522DC2" w:rsidRDefault="001E79F0" w:rsidP="001E79F0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cs="Arial"/>
                <w:color w:val="000000"/>
                <w:sz w:val="24"/>
                <w:lang w:val="es-MX" w:eastAsia="en-US"/>
              </w:rPr>
            </w:pPr>
            <w:r w:rsidRPr="00522DC2">
              <w:rPr>
                <w:rFonts w:cs="Arial"/>
                <w:color w:val="000000"/>
                <w:sz w:val="24"/>
                <w:lang w:val="es-MX" w:eastAsia="en-US"/>
              </w:rPr>
              <w:t>Distribuir las comunicaciones a las áreas correspondientes;</w:t>
            </w:r>
          </w:p>
          <w:p w14:paraId="2BF9B3C1" w14:textId="77777777" w:rsidR="001E79F0" w:rsidRPr="00522DC2" w:rsidRDefault="001E79F0" w:rsidP="001E79F0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cs="Arial"/>
                <w:color w:val="000000"/>
                <w:sz w:val="24"/>
                <w:lang w:val="es-MX" w:eastAsia="en-US"/>
              </w:rPr>
            </w:pPr>
            <w:r w:rsidRPr="00522DC2">
              <w:rPr>
                <w:rFonts w:cs="Arial"/>
                <w:color w:val="000000"/>
                <w:sz w:val="24"/>
                <w:lang w:val="es-MX" w:eastAsia="en-US"/>
              </w:rPr>
              <w:t>Tramitar la correspondencia y comunicaciones que se generan interna y externamente;</w:t>
            </w:r>
          </w:p>
          <w:p w14:paraId="2571C550" w14:textId="77777777" w:rsidR="001E79F0" w:rsidRPr="00522DC2" w:rsidRDefault="001E79F0" w:rsidP="001E79F0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cs="Arial"/>
                <w:color w:val="000000"/>
                <w:sz w:val="24"/>
                <w:lang w:val="es-MX" w:eastAsia="en-US"/>
              </w:rPr>
            </w:pPr>
            <w:r w:rsidRPr="00522DC2">
              <w:rPr>
                <w:rFonts w:cs="Arial"/>
                <w:color w:val="000000"/>
                <w:sz w:val="24"/>
                <w:lang w:val="es-MX" w:eastAsia="en-US"/>
              </w:rPr>
              <w:t xml:space="preserve">Digitalizar los documentos que </w:t>
            </w:r>
            <w:proofErr w:type="spellStart"/>
            <w:r w:rsidRPr="00522DC2">
              <w:rPr>
                <w:rFonts w:cs="Arial"/>
                <w:color w:val="000000"/>
                <w:sz w:val="24"/>
                <w:lang w:val="es-MX" w:eastAsia="en-US"/>
              </w:rPr>
              <w:t>recepcione</w:t>
            </w:r>
            <w:proofErr w:type="spellEnd"/>
            <w:r w:rsidRPr="00522DC2">
              <w:rPr>
                <w:rFonts w:cs="Arial"/>
                <w:color w:val="000000"/>
                <w:sz w:val="24"/>
                <w:lang w:val="es-MX" w:eastAsia="en-US"/>
              </w:rPr>
              <w:t xml:space="preserve"> y los incorporará a su sistema de control archivístico;</w:t>
            </w:r>
          </w:p>
          <w:p w14:paraId="18AB4B82" w14:textId="77777777" w:rsidR="001E79F0" w:rsidRPr="00522DC2" w:rsidRDefault="001E79F0" w:rsidP="001E79F0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cs="Arial"/>
                <w:color w:val="000000"/>
                <w:sz w:val="24"/>
                <w:lang w:val="es-MX" w:eastAsia="en-US"/>
              </w:rPr>
            </w:pPr>
            <w:r w:rsidRPr="00522DC2">
              <w:rPr>
                <w:rFonts w:cs="Arial"/>
                <w:color w:val="000000"/>
                <w:sz w:val="24"/>
                <w:lang w:val="es-MX" w:eastAsia="en-US"/>
              </w:rPr>
              <w:t>Ordenar, clasificar y describir los documentos del fondo documental del Ayuntamiento;</w:t>
            </w:r>
          </w:p>
          <w:p w14:paraId="7E7C6B9A" w14:textId="77777777" w:rsidR="001E79F0" w:rsidRPr="00522DC2" w:rsidRDefault="001E79F0" w:rsidP="001E79F0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cs="Arial"/>
                <w:color w:val="000000"/>
                <w:sz w:val="24"/>
                <w:lang w:val="es-MX" w:eastAsia="en-US"/>
              </w:rPr>
            </w:pPr>
            <w:r w:rsidRPr="00522DC2">
              <w:rPr>
                <w:rFonts w:cs="Arial"/>
                <w:color w:val="000000"/>
                <w:sz w:val="24"/>
                <w:lang w:val="es-MX" w:eastAsia="en-US"/>
              </w:rPr>
              <w:t>Conservar y controlar el proceso de producción documental de las dependencias del Ayuntamiento;</w:t>
            </w:r>
          </w:p>
          <w:p w14:paraId="0638E7B0" w14:textId="77777777" w:rsidR="001E79F0" w:rsidRPr="00522DC2" w:rsidRDefault="001E79F0" w:rsidP="001E79F0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cs="Arial"/>
                <w:color w:val="000000"/>
                <w:sz w:val="24"/>
                <w:lang w:val="es-MX" w:eastAsia="en-US"/>
              </w:rPr>
            </w:pPr>
            <w:r w:rsidRPr="00522DC2">
              <w:rPr>
                <w:rFonts w:cs="Arial"/>
                <w:color w:val="000000"/>
                <w:sz w:val="24"/>
                <w:lang w:val="es-MX" w:eastAsia="en-US"/>
              </w:rPr>
              <w:t>Asignar números consecutivos a la correspondencia que se produce o se recibe (radicación);</w:t>
            </w:r>
          </w:p>
          <w:p w14:paraId="501CFE6A" w14:textId="77777777" w:rsidR="001E79F0" w:rsidRPr="00522DC2" w:rsidRDefault="001E79F0" w:rsidP="001E79F0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cs="Arial"/>
                <w:color w:val="000000"/>
                <w:sz w:val="24"/>
                <w:lang w:val="es-MX" w:eastAsia="en-US"/>
              </w:rPr>
            </w:pPr>
            <w:r w:rsidRPr="00522DC2">
              <w:rPr>
                <w:rFonts w:cs="Arial"/>
                <w:color w:val="000000"/>
                <w:sz w:val="24"/>
                <w:lang w:val="es-MX" w:eastAsia="en-US"/>
              </w:rPr>
              <w:t xml:space="preserve">Seleccionar los documentos y comunicaciones que deben ser conservados y trasladados al archivo de concentración. </w:t>
            </w:r>
          </w:p>
          <w:p w14:paraId="0358FA2F" w14:textId="77777777" w:rsidR="001E79F0" w:rsidRPr="001E79F0" w:rsidRDefault="001E79F0" w:rsidP="00522DC2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cs="Arial"/>
                <w:sz w:val="24"/>
              </w:rPr>
            </w:pPr>
          </w:p>
        </w:tc>
      </w:tr>
    </w:tbl>
    <w:p w14:paraId="36DF03AC" w14:textId="77777777" w:rsidR="001E79F0" w:rsidRPr="001E79F0" w:rsidRDefault="001E79F0" w:rsidP="001E79F0"/>
    <w:p w14:paraId="4A796966" w14:textId="77777777" w:rsidR="001E79F0" w:rsidRDefault="001E79F0" w:rsidP="001E79F0">
      <w:pPr>
        <w:pStyle w:val="MTexto"/>
        <w:rPr>
          <w:b/>
        </w:rPr>
      </w:pPr>
    </w:p>
    <w:p w14:paraId="13C7B3D1" w14:textId="77777777" w:rsidR="001E79F0" w:rsidRDefault="001E79F0" w:rsidP="001E79F0">
      <w:pPr>
        <w:pStyle w:val="MTexto"/>
        <w:rPr>
          <w:b/>
        </w:rPr>
      </w:pPr>
    </w:p>
    <w:p w14:paraId="066321C0" w14:textId="77777777" w:rsidR="001E79F0" w:rsidRDefault="001E79F0" w:rsidP="001E79F0">
      <w:pPr>
        <w:pStyle w:val="MTexto"/>
        <w:rPr>
          <w:b/>
        </w:rPr>
      </w:pPr>
    </w:p>
    <w:p w14:paraId="727F6A0D" w14:textId="77777777" w:rsidR="001E79F0" w:rsidRDefault="001E79F0" w:rsidP="001E79F0">
      <w:pPr>
        <w:pStyle w:val="MTexto"/>
        <w:rPr>
          <w:b/>
        </w:rPr>
      </w:pPr>
    </w:p>
    <w:p w14:paraId="333E4C36" w14:textId="77777777" w:rsidR="001E79F0" w:rsidRDefault="001E79F0" w:rsidP="001E79F0">
      <w:pPr>
        <w:pStyle w:val="MTexto"/>
        <w:rPr>
          <w:b/>
        </w:rPr>
      </w:pPr>
    </w:p>
    <w:p w14:paraId="78359953" w14:textId="77777777" w:rsidR="001E79F0" w:rsidRDefault="001E79F0" w:rsidP="001E79F0">
      <w:pPr>
        <w:pStyle w:val="MTexto"/>
        <w:rPr>
          <w:b/>
        </w:rPr>
      </w:pPr>
    </w:p>
    <w:p w14:paraId="532ADB04" w14:textId="77777777" w:rsidR="001E79F0" w:rsidRDefault="001E79F0" w:rsidP="001E79F0">
      <w:pPr>
        <w:pStyle w:val="MTexto"/>
        <w:rPr>
          <w:b/>
        </w:rPr>
      </w:pPr>
    </w:p>
    <w:p w14:paraId="0D7BEB7B" w14:textId="77777777" w:rsidR="001E79F0" w:rsidRDefault="001E79F0" w:rsidP="001E79F0">
      <w:pPr>
        <w:pStyle w:val="MTexto"/>
        <w:rPr>
          <w:b/>
        </w:rPr>
      </w:pPr>
    </w:p>
    <w:p w14:paraId="29155524" w14:textId="4C41A5A1" w:rsidR="001E79F0" w:rsidRPr="001E79F0" w:rsidRDefault="001E79F0" w:rsidP="001E79F0">
      <w:pPr>
        <w:pStyle w:val="MTexto"/>
        <w:rPr>
          <w:b/>
        </w:rPr>
      </w:pPr>
      <w:r w:rsidRPr="001E79F0">
        <w:rPr>
          <w:b/>
        </w:rPr>
        <w:t>Perfil del Responsable del Puesto</w:t>
      </w:r>
    </w:p>
    <w:p w14:paraId="32700099" w14:textId="77777777" w:rsidR="001E79F0" w:rsidRPr="001E79F0" w:rsidRDefault="001E79F0" w:rsidP="001E79F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1E79F0" w:rsidRPr="001E79F0" w14:paraId="0FCA3517" w14:textId="77777777" w:rsidTr="00522DC2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0DD3C21B" w14:textId="77777777" w:rsidR="001E79F0" w:rsidRPr="001E79F0" w:rsidRDefault="001E79F0" w:rsidP="00522DC2">
            <w:pPr>
              <w:jc w:val="center"/>
              <w:rPr>
                <w:rFonts w:cs="Arial"/>
                <w:b/>
              </w:rPr>
            </w:pPr>
            <w:r w:rsidRPr="001E79F0">
              <w:rPr>
                <w:rFonts w:cs="Arial"/>
                <w:b/>
              </w:rPr>
              <w:t>Perfil del Puesto</w:t>
            </w:r>
          </w:p>
        </w:tc>
      </w:tr>
      <w:tr w:rsidR="001E79F0" w:rsidRPr="001E79F0" w14:paraId="13EA55A2" w14:textId="77777777" w:rsidTr="00522DC2">
        <w:trPr>
          <w:trHeight w:val="50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B637E6F" w14:textId="77777777" w:rsidR="001E79F0" w:rsidRPr="001E79F0" w:rsidRDefault="001E79F0" w:rsidP="00522DC2">
            <w:pPr>
              <w:jc w:val="left"/>
              <w:rPr>
                <w:rFonts w:cs="Arial"/>
                <w:b/>
              </w:rPr>
            </w:pPr>
            <w:r w:rsidRPr="001E79F0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4251" w14:textId="77777777" w:rsidR="001E79F0" w:rsidRPr="001E79F0" w:rsidRDefault="001E79F0" w:rsidP="001E79F0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proofErr w:type="spellStart"/>
            <w:r w:rsidRPr="001E79F0">
              <w:rPr>
                <w:rFonts w:cs="Arial"/>
                <w:szCs w:val="20"/>
              </w:rPr>
              <w:t>Lic</w:t>
            </w:r>
            <w:proofErr w:type="spellEnd"/>
            <w:r w:rsidRPr="001E79F0">
              <w:rPr>
                <w:rFonts w:cs="Arial"/>
                <w:szCs w:val="20"/>
              </w:rPr>
              <w:t xml:space="preserve"> en historia, archivonomía, bibliotecología, Administración Pública o carrera afín.</w:t>
            </w:r>
          </w:p>
          <w:p w14:paraId="0C5AD6AD" w14:textId="77777777" w:rsidR="001E79F0" w:rsidRPr="001E79F0" w:rsidRDefault="001E79F0" w:rsidP="00522DC2">
            <w:pPr>
              <w:pStyle w:val="Prrafodelista"/>
              <w:rPr>
                <w:rFonts w:cs="Arial"/>
                <w:szCs w:val="20"/>
              </w:rPr>
            </w:pPr>
          </w:p>
        </w:tc>
      </w:tr>
      <w:tr w:rsidR="001E79F0" w:rsidRPr="001E79F0" w14:paraId="699D1EA7" w14:textId="77777777" w:rsidTr="00522DC2">
        <w:trPr>
          <w:trHeight w:val="40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FE3F6D4" w14:textId="77777777" w:rsidR="001E79F0" w:rsidRPr="001E79F0" w:rsidRDefault="001E79F0" w:rsidP="00522DC2">
            <w:pPr>
              <w:jc w:val="left"/>
              <w:rPr>
                <w:rFonts w:cs="Arial"/>
                <w:b/>
              </w:rPr>
            </w:pPr>
            <w:r w:rsidRPr="001E79F0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E7BB" w14:textId="77777777" w:rsidR="001E79F0" w:rsidRPr="001E79F0" w:rsidRDefault="001E79F0" w:rsidP="001E79F0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1E79F0">
              <w:rPr>
                <w:rFonts w:cs="Arial"/>
                <w:szCs w:val="20"/>
              </w:rPr>
              <w:t>Mínima de 1 año.</w:t>
            </w:r>
          </w:p>
          <w:p w14:paraId="774693B3" w14:textId="77777777" w:rsidR="001E79F0" w:rsidRPr="001E79F0" w:rsidRDefault="001E79F0" w:rsidP="00522DC2">
            <w:pPr>
              <w:pStyle w:val="Prrafodelista"/>
              <w:rPr>
                <w:rFonts w:cs="Arial"/>
                <w:szCs w:val="20"/>
              </w:rPr>
            </w:pPr>
          </w:p>
        </w:tc>
      </w:tr>
      <w:tr w:rsidR="001E79F0" w:rsidRPr="001E79F0" w14:paraId="2EF19607" w14:textId="77777777" w:rsidTr="00522DC2">
        <w:trPr>
          <w:trHeight w:val="376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BADEAC6" w14:textId="77777777" w:rsidR="001E79F0" w:rsidRPr="001E79F0" w:rsidRDefault="001E79F0" w:rsidP="00522DC2">
            <w:pPr>
              <w:jc w:val="left"/>
              <w:rPr>
                <w:rFonts w:cs="Arial"/>
                <w:b/>
              </w:rPr>
            </w:pPr>
            <w:r w:rsidRPr="001E79F0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7C4D" w14:textId="77777777" w:rsidR="001E79F0" w:rsidRPr="001E79F0" w:rsidRDefault="001E79F0" w:rsidP="001E79F0">
            <w:pPr>
              <w:pStyle w:val="Prrafodelista"/>
              <w:numPr>
                <w:ilvl w:val="0"/>
                <w:numId w:val="28"/>
              </w:numPr>
              <w:rPr>
                <w:rFonts w:cs="Arial"/>
                <w:szCs w:val="20"/>
              </w:rPr>
            </w:pPr>
            <w:r w:rsidRPr="001E79F0">
              <w:rPr>
                <w:rFonts w:cs="Arial"/>
                <w:szCs w:val="20"/>
              </w:rPr>
              <w:t>Tener conocimientos archivísticos y conocer plenamente las normas y objetivos de la documentación que regula y generan las actividades de la Administración Pública Municipal.</w:t>
            </w:r>
          </w:p>
        </w:tc>
      </w:tr>
      <w:tr w:rsidR="001E79F0" w:rsidRPr="001D73E7" w14:paraId="5AB6B212" w14:textId="77777777" w:rsidTr="00522DC2">
        <w:trPr>
          <w:trHeight w:val="69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5154E48" w14:textId="77777777" w:rsidR="001E79F0" w:rsidRPr="001E79F0" w:rsidRDefault="001E79F0" w:rsidP="00522DC2">
            <w:pPr>
              <w:jc w:val="left"/>
              <w:rPr>
                <w:rFonts w:cs="Arial"/>
                <w:b/>
              </w:rPr>
            </w:pPr>
            <w:r w:rsidRPr="001E79F0">
              <w:rPr>
                <w:rFonts w:cs="Arial"/>
                <w:b/>
              </w:rPr>
              <w:t>Aptitud para Ocupar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DB6D" w14:textId="77777777" w:rsidR="001E79F0" w:rsidRPr="001E79F0" w:rsidRDefault="001E79F0" w:rsidP="001E79F0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1E79F0">
              <w:rPr>
                <w:rFonts w:cs="Arial"/>
                <w:szCs w:val="20"/>
              </w:rPr>
              <w:t>Liderazgo, manejo de recursos humanos y materiales, trabajo en equipo, disciplina y relaciones humanas.</w:t>
            </w:r>
          </w:p>
        </w:tc>
      </w:tr>
    </w:tbl>
    <w:p w14:paraId="2DDA55B3" w14:textId="660586ED" w:rsidR="001E79F0" w:rsidRDefault="001E79F0" w:rsidP="001E79F0">
      <w:pPr>
        <w:pStyle w:val="MTexto"/>
        <w:rPr>
          <w:b/>
          <w:highlight w:val="yellow"/>
        </w:rPr>
      </w:pPr>
    </w:p>
    <w:p w14:paraId="7D16299B" w14:textId="564714A5" w:rsidR="001E79F0" w:rsidRDefault="001E79F0" w:rsidP="001E79F0">
      <w:pPr>
        <w:rPr>
          <w:highlight w:val="yellow"/>
        </w:rPr>
      </w:pPr>
    </w:p>
    <w:p w14:paraId="7FEFE929" w14:textId="31D0C753" w:rsidR="001E79F0" w:rsidRDefault="001E79F0" w:rsidP="001E79F0">
      <w:pPr>
        <w:rPr>
          <w:highlight w:val="yellow"/>
        </w:rPr>
      </w:pPr>
    </w:p>
    <w:p w14:paraId="6DC5AE92" w14:textId="53C6FD77" w:rsidR="001E79F0" w:rsidRDefault="001E79F0" w:rsidP="001E79F0">
      <w:pPr>
        <w:rPr>
          <w:highlight w:val="yellow"/>
        </w:rPr>
      </w:pPr>
      <w:bookmarkStart w:id="0" w:name="_GoBack"/>
      <w:bookmarkEnd w:id="0"/>
    </w:p>
    <w:p w14:paraId="13F6A3C3" w14:textId="77F52808" w:rsidR="001E79F0" w:rsidRDefault="001E79F0" w:rsidP="001E79F0">
      <w:pPr>
        <w:rPr>
          <w:highlight w:val="yellow"/>
        </w:rPr>
      </w:pPr>
    </w:p>
    <w:p w14:paraId="130DC3F4" w14:textId="122323A9" w:rsidR="001E79F0" w:rsidRDefault="001E79F0" w:rsidP="001E79F0">
      <w:pPr>
        <w:rPr>
          <w:highlight w:val="yellow"/>
        </w:rPr>
      </w:pPr>
    </w:p>
    <w:p w14:paraId="691BD0D3" w14:textId="6B2724F6" w:rsidR="001E79F0" w:rsidRDefault="001E79F0" w:rsidP="001E79F0">
      <w:pPr>
        <w:rPr>
          <w:highlight w:val="yellow"/>
        </w:rPr>
      </w:pPr>
    </w:p>
    <w:p w14:paraId="57C1EA4D" w14:textId="45466C68" w:rsidR="001E79F0" w:rsidRDefault="001E79F0" w:rsidP="001E79F0">
      <w:pPr>
        <w:rPr>
          <w:highlight w:val="yellow"/>
        </w:rPr>
      </w:pPr>
    </w:p>
    <w:p w14:paraId="39B9A2DB" w14:textId="21A97391" w:rsidR="001E79F0" w:rsidRDefault="001E79F0" w:rsidP="001E79F0">
      <w:pPr>
        <w:rPr>
          <w:highlight w:val="yellow"/>
        </w:rPr>
      </w:pPr>
    </w:p>
    <w:p w14:paraId="7CC34A81" w14:textId="6B0E25FB" w:rsidR="001E79F0" w:rsidRDefault="001E79F0" w:rsidP="001E79F0">
      <w:pPr>
        <w:rPr>
          <w:highlight w:val="yellow"/>
        </w:rPr>
      </w:pPr>
    </w:p>
    <w:p w14:paraId="18D3F669" w14:textId="16A0E719" w:rsidR="001E79F0" w:rsidRDefault="001E79F0" w:rsidP="001E79F0">
      <w:pPr>
        <w:rPr>
          <w:highlight w:val="yellow"/>
        </w:rPr>
      </w:pPr>
    </w:p>
    <w:p w14:paraId="35CE7277" w14:textId="4C0A048A" w:rsidR="001E79F0" w:rsidRDefault="001E79F0" w:rsidP="001E79F0">
      <w:pPr>
        <w:rPr>
          <w:highlight w:val="yellow"/>
        </w:rPr>
      </w:pPr>
    </w:p>
    <w:p w14:paraId="375CFCA6" w14:textId="05552FF8" w:rsidR="001E79F0" w:rsidRDefault="001E79F0" w:rsidP="001E79F0">
      <w:pPr>
        <w:rPr>
          <w:highlight w:val="yellow"/>
        </w:rPr>
      </w:pPr>
    </w:p>
    <w:p w14:paraId="301DF165" w14:textId="07C2814B" w:rsidR="001E79F0" w:rsidRDefault="001E79F0" w:rsidP="001E79F0">
      <w:pPr>
        <w:rPr>
          <w:highlight w:val="yellow"/>
        </w:rPr>
      </w:pPr>
    </w:p>
    <w:p w14:paraId="4BE6C64E" w14:textId="6F5270AE" w:rsidR="001E79F0" w:rsidRDefault="001E79F0" w:rsidP="001E79F0">
      <w:pPr>
        <w:rPr>
          <w:highlight w:val="yellow"/>
        </w:rPr>
      </w:pPr>
    </w:p>
    <w:p w14:paraId="48B9B4F4" w14:textId="175FC44B" w:rsidR="001E79F0" w:rsidRDefault="001E79F0" w:rsidP="001E79F0">
      <w:pPr>
        <w:rPr>
          <w:highlight w:val="yellow"/>
        </w:rPr>
      </w:pPr>
    </w:p>
    <w:p w14:paraId="4FFA27F1" w14:textId="4ADB3951" w:rsidR="001E79F0" w:rsidRDefault="001E79F0" w:rsidP="001E79F0">
      <w:pPr>
        <w:rPr>
          <w:highlight w:val="yellow"/>
        </w:rPr>
      </w:pPr>
    </w:p>
    <w:p w14:paraId="5732C06D" w14:textId="510CF3EF" w:rsidR="001E79F0" w:rsidRDefault="001E79F0" w:rsidP="001E79F0">
      <w:pPr>
        <w:rPr>
          <w:highlight w:val="yellow"/>
        </w:rPr>
      </w:pPr>
    </w:p>
    <w:p w14:paraId="78F6E599" w14:textId="32D30D41" w:rsidR="001E79F0" w:rsidRDefault="001E79F0" w:rsidP="001E79F0">
      <w:pPr>
        <w:rPr>
          <w:highlight w:val="yellow"/>
        </w:rPr>
      </w:pPr>
    </w:p>
    <w:p w14:paraId="65B03507" w14:textId="33EF3326" w:rsidR="001E79F0" w:rsidRDefault="001E79F0" w:rsidP="001E79F0">
      <w:pPr>
        <w:rPr>
          <w:highlight w:val="yellow"/>
        </w:rPr>
      </w:pPr>
    </w:p>
    <w:p w14:paraId="7A89F7F7" w14:textId="19FAC3A8" w:rsidR="001E79F0" w:rsidRDefault="001E79F0" w:rsidP="001E79F0">
      <w:pPr>
        <w:rPr>
          <w:highlight w:val="yellow"/>
        </w:rPr>
      </w:pPr>
    </w:p>
    <w:p w14:paraId="4430C080" w14:textId="1D55B862" w:rsidR="001E79F0" w:rsidRDefault="001E79F0" w:rsidP="001E79F0">
      <w:pPr>
        <w:rPr>
          <w:highlight w:val="yellow"/>
        </w:rPr>
      </w:pPr>
    </w:p>
    <w:p w14:paraId="7C8F3ED2" w14:textId="1E69F979" w:rsidR="001E79F0" w:rsidRDefault="001E79F0" w:rsidP="001E79F0">
      <w:pPr>
        <w:rPr>
          <w:highlight w:val="yellow"/>
        </w:rPr>
      </w:pPr>
    </w:p>
    <w:p w14:paraId="6294621C" w14:textId="7184AD20" w:rsidR="001E79F0" w:rsidRDefault="001E79F0" w:rsidP="001E79F0">
      <w:pPr>
        <w:rPr>
          <w:highlight w:val="yellow"/>
        </w:rPr>
      </w:pPr>
    </w:p>
    <w:p w14:paraId="09F2A67B" w14:textId="3CE967EB" w:rsidR="001E79F0" w:rsidRDefault="001E79F0" w:rsidP="001E79F0">
      <w:pPr>
        <w:rPr>
          <w:highlight w:val="yellow"/>
        </w:rPr>
      </w:pPr>
    </w:p>
    <w:p w14:paraId="2DDA52E7" w14:textId="22CCAA7F" w:rsidR="0068060F" w:rsidRPr="005D2765" w:rsidRDefault="0068060F" w:rsidP="0059713C">
      <w:pPr>
        <w:rPr>
          <w:rFonts w:eastAsiaTheme="majorEastAsia" w:cstheme="majorBidi"/>
          <w:b/>
          <w:bCs/>
          <w:kern w:val="32"/>
          <w:sz w:val="28"/>
          <w:szCs w:val="32"/>
        </w:rPr>
      </w:pPr>
    </w:p>
    <w:sectPr w:rsidR="0068060F" w:rsidRPr="005D2765" w:rsidSect="00A158D4">
      <w:headerReference w:type="default" r:id="rId8"/>
      <w:footerReference w:type="default" r:id="rId9"/>
      <w:pgSz w:w="12242" w:h="15842" w:code="1"/>
      <w:pgMar w:top="2552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0AFEE" w14:textId="77777777" w:rsidR="00510A47" w:rsidRDefault="00510A47">
      <w:r>
        <w:separator/>
      </w:r>
    </w:p>
  </w:endnote>
  <w:endnote w:type="continuationSeparator" w:id="0">
    <w:p w14:paraId="0BC3754C" w14:textId="77777777" w:rsidR="00510A47" w:rsidRDefault="0051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3B07" w14:textId="214B31E1" w:rsidR="00522DC2" w:rsidRDefault="00522DC2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49</w:t>
    </w:r>
    <w:r>
      <w:fldChar w:fldCharType="end"/>
    </w:r>
  </w:p>
  <w:p w14:paraId="40BD31CB" w14:textId="77777777" w:rsidR="00522DC2" w:rsidRPr="00954A22" w:rsidRDefault="00522DC2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8F10B" w14:textId="77777777" w:rsidR="00510A47" w:rsidRDefault="00510A47">
      <w:r>
        <w:separator/>
      </w:r>
    </w:p>
  </w:footnote>
  <w:footnote w:type="continuationSeparator" w:id="0">
    <w:p w14:paraId="3F1629BF" w14:textId="77777777" w:rsidR="00510A47" w:rsidRDefault="00510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0D38" w14:textId="77777777" w:rsidR="00522DC2" w:rsidRDefault="00522DC2" w:rsidP="00ED086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0A47"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71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6DD6F1DA" w14:textId="77777777" w:rsidR="00522DC2" w:rsidRPr="00A631F5" w:rsidRDefault="00522DC2" w:rsidP="000336C2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 w:rsidRPr="00A631F5"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MANUAL DE ORGANIZACIÓN</w:t>
                </w:r>
              </w:p>
              <w:p w14:paraId="1B8520E2" w14:textId="4EBF04E9" w:rsidR="00522DC2" w:rsidRPr="00A631F5" w:rsidRDefault="00522DC2" w:rsidP="000336C2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 w:rsidRPr="00A631F5"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 xml:space="preserve">COORDINACIÓN </w:t>
                </w: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DE TRANSPARENCIA Y ACCESO A LA INFORMACIÓN PÚBLICA</w:t>
                </w:r>
              </w:p>
            </w:txbxContent>
          </v:textbox>
        </v:shape>
      </w:pict>
    </w: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522DC2" w:rsidRDefault="00522DC2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522DC2" w:rsidRDefault="00522DC2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102E"/>
    <w:multiLevelType w:val="hybridMultilevel"/>
    <w:tmpl w:val="40FC6782"/>
    <w:lvl w:ilvl="0" w:tplc="0A080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42E8E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9B691B"/>
    <w:multiLevelType w:val="hybridMultilevel"/>
    <w:tmpl w:val="DFD0CE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0C2"/>
    <w:multiLevelType w:val="hybridMultilevel"/>
    <w:tmpl w:val="6A5E18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066BB"/>
    <w:multiLevelType w:val="hybridMultilevel"/>
    <w:tmpl w:val="B5EA8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00605"/>
    <w:multiLevelType w:val="hybridMultilevel"/>
    <w:tmpl w:val="500A20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E1EEF"/>
    <w:multiLevelType w:val="hybridMultilevel"/>
    <w:tmpl w:val="DC3A325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56A5A"/>
    <w:multiLevelType w:val="hybridMultilevel"/>
    <w:tmpl w:val="AB22B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6106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796584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2F45C4"/>
    <w:multiLevelType w:val="hybridMultilevel"/>
    <w:tmpl w:val="42A405B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33512"/>
    <w:multiLevelType w:val="hybridMultilevel"/>
    <w:tmpl w:val="7ABAB5E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11239"/>
    <w:multiLevelType w:val="hybridMultilevel"/>
    <w:tmpl w:val="A350E3A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C4924"/>
    <w:multiLevelType w:val="hybridMultilevel"/>
    <w:tmpl w:val="3D16F6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0288A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BA1ECB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426C86"/>
    <w:multiLevelType w:val="hybridMultilevel"/>
    <w:tmpl w:val="6660F6B2"/>
    <w:lvl w:ilvl="0" w:tplc="080A0013">
      <w:start w:val="1"/>
      <w:numFmt w:val="upperRoman"/>
      <w:lvlText w:val="%1."/>
      <w:lvlJc w:val="right"/>
      <w:pPr>
        <w:ind w:left="785" w:hanging="360"/>
      </w:pPr>
    </w:lvl>
    <w:lvl w:ilvl="1" w:tplc="080A0019">
      <w:start w:val="1"/>
      <w:numFmt w:val="lowerLetter"/>
      <w:lvlText w:val="%2."/>
      <w:lvlJc w:val="left"/>
      <w:pPr>
        <w:ind w:left="1505" w:hanging="360"/>
      </w:pPr>
    </w:lvl>
    <w:lvl w:ilvl="2" w:tplc="080A001B">
      <w:start w:val="1"/>
      <w:numFmt w:val="lowerRoman"/>
      <w:lvlText w:val="%3."/>
      <w:lvlJc w:val="right"/>
      <w:pPr>
        <w:ind w:left="2225" w:hanging="180"/>
      </w:pPr>
    </w:lvl>
    <w:lvl w:ilvl="3" w:tplc="080A000F">
      <w:start w:val="1"/>
      <w:numFmt w:val="decimal"/>
      <w:lvlText w:val="%4."/>
      <w:lvlJc w:val="left"/>
      <w:pPr>
        <w:ind w:left="2945" w:hanging="360"/>
      </w:pPr>
    </w:lvl>
    <w:lvl w:ilvl="4" w:tplc="080A0019">
      <w:start w:val="1"/>
      <w:numFmt w:val="lowerLetter"/>
      <w:lvlText w:val="%5."/>
      <w:lvlJc w:val="left"/>
      <w:pPr>
        <w:ind w:left="3665" w:hanging="360"/>
      </w:pPr>
    </w:lvl>
    <w:lvl w:ilvl="5" w:tplc="080A001B">
      <w:start w:val="1"/>
      <w:numFmt w:val="lowerRoman"/>
      <w:lvlText w:val="%6."/>
      <w:lvlJc w:val="right"/>
      <w:pPr>
        <w:ind w:left="4385" w:hanging="180"/>
      </w:pPr>
    </w:lvl>
    <w:lvl w:ilvl="6" w:tplc="080A000F">
      <w:start w:val="1"/>
      <w:numFmt w:val="decimal"/>
      <w:lvlText w:val="%7."/>
      <w:lvlJc w:val="left"/>
      <w:pPr>
        <w:ind w:left="5105" w:hanging="360"/>
      </w:pPr>
    </w:lvl>
    <w:lvl w:ilvl="7" w:tplc="080A0019">
      <w:start w:val="1"/>
      <w:numFmt w:val="lowerLetter"/>
      <w:lvlText w:val="%8."/>
      <w:lvlJc w:val="left"/>
      <w:pPr>
        <w:ind w:left="5825" w:hanging="360"/>
      </w:pPr>
    </w:lvl>
    <w:lvl w:ilvl="8" w:tplc="080A001B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376142BF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523B6B"/>
    <w:multiLevelType w:val="hybridMultilevel"/>
    <w:tmpl w:val="7DE41E6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A1E3F"/>
    <w:multiLevelType w:val="hybridMultilevel"/>
    <w:tmpl w:val="1B46B27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B5FCE"/>
    <w:multiLevelType w:val="hybridMultilevel"/>
    <w:tmpl w:val="64A6A3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11A06"/>
    <w:multiLevelType w:val="hybridMultilevel"/>
    <w:tmpl w:val="FE5EFA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4389E"/>
    <w:multiLevelType w:val="hybridMultilevel"/>
    <w:tmpl w:val="418E79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9595D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17728F8"/>
    <w:multiLevelType w:val="hybridMultilevel"/>
    <w:tmpl w:val="D9E848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61CC4"/>
    <w:multiLevelType w:val="hybridMultilevel"/>
    <w:tmpl w:val="863AF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E16CE"/>
    <w:multiLevelType w:val="hybridMultilevel"/>
    <w:tmpl w:val="2ACC5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B33D9"/>
    <w:multiLevelType w:val="hybridMultilevel"/>
    <w:tmpl w:val="9CD41C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73730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4A3481"/>
    <w:multiLevelType w:val="hybridMultilevel"/>
    <w:tmpl w:val="DF322C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61F7F"/>
    <w:multiLevelType w:val="hybridMultilevel"/>
    <w:tmpl w:val="EE80336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07A5C"/>
    <w:multiLevelType w:val="hybridMultilevel"/>
    <w:tmpl w:val="F0E4E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E2EC1"/>
    <w:multiLevelType w:val="hybridMultilevel"/>
    <w:tmpl w:val="C8BEB5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9348AF"/>
    <w:multiLevelType w:val="hybridMultilevel"/>
    <w:tmpl w:val="680C20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133706"/>
    <w:multiLevelType w:val="hybridMultilevel"/>
    <w:tmpl w:val="22B872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9294D"/>
    <w:multiLevelType w:val="hybridMultilevel"/>
    <w:tmpl w:val="749CF4C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10F90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C5672A2"/>
    <w:multiLevelType w:val="hybridMultilevel"/>
    <w:tmpl w:val="0BD07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C517C"/>
    <w:multiLevelType w:val="hybridMultilevel"/>
    <w:tmpl w:val="24DECB66"/>
    <w:lvl w:ilvl="0" w:tplc="6DA0E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A39F6"/>
    <w:multiLevelType w:val="hybridMultilevel"/>
    <w:tmpl w:val="92EE47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3E1164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DFD23E4"/>
    <w:multiLevelType w:val="hybridMultilevel"/>
    <w:tmpl w:val="4F2E3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41"/>
  </w:num>
  <w:num w:numId="4">
    <w:abstractNumId w:val="7"/>
  </w:num>
  <w:num w:numId="5">
    <w:abstractNumId w:val="21"/>
  </w:num>
  <w:num w:numId="6">
    <w:abstractNumId w:val="20"/>
  </w:num>
  <w:num w:numId="7">
    <w:abstractNumId w:val="29"/>
  </w:num>
  <w:num w:numId="8">
    <w:abstractNumId w:val="5"/>
  </w:num>
  <w:num w:numId="9">
    <w:abstractNumId w:val="31"/>
  </w:num>
  <w:num w:numId="10">
    <w:abstractNumId w:val="26"/>
  </w:num>
  <w:num w:numId="11">
    <w:abstractNumId w:val="34"/>
  </w:num>
  <w:num w:numId="12">
    <w:abstractNumId w:val="2"/>
  </w:num>
  <w:num w:numId="13">
    <w:abstractNumId w:val="37"/>
  </w:num>
  <w:num w:numId="14">
    <w:abstractNumId w:val="4"/>
  </w:num>
  <w:num w:numId="15">
    <w:abstractNumId w:val="39"/>
  </w:num>
  <w:num w:numId="16">
    <w:abstractNumId w:val="0"/>
  </w:num>
  <w:num w:numId="17">
    <w:abstractNumId w:val="16"/>
  </w:num>
  <w:num w:numId="18">
    <w:abstractNumId w:val="25"/>
  </w:num>
  <w:num w:numId="19">
    <w:abstractNumId w:val="32"/>
  </w:num>
  <w:num w:numId="20">
    <w:abstractNumId w:val="10"/>
  </w:num>
  <w:num w:numId="21">
    <w:abstractNumId w:val="12"/>
  </w:num>
  <w:num w:numId="22">
    <w:abstractNumId w:val="6"/>
  </w:num>
  <w:num w:numId="23">
    <w:abstractNumId w:val="30"/>
  </w:num>
  <w:num w:numId="24">
    <w:abstractNumId w:val="11"/>
  </w:num>
  <w:num w:numId="25">
    <w:abstractNumId w:val="22"/>
  </w:num>
  <w:num w:numId="26">
    <w:abstractNumId w:val="38"/>
  </w:num>
  <w:num w:numId="27">
    <w:abstractNumId w:val="27"/>
  </w:num>
  <w:num w:numId="28">
    <w:abstractNumId w:val="18"/>
  </w:num>
  <w:num w:numId="29">
    <w:abstractNumId w:val="13"/>
  </w:num>
  <w:num w:numId="30">
    <w:abstractNumId w:val="3"/>
  </w:num>
  <w:num w:numId="31">
    <w:abstractNumId w:val="35"/>
  </w:num>
  <w:num w:numId="32">
    <w:abstractNumId w:val="19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3"/>
  </w:num>
  <w:num w:numId="36">
    <w:abstractNumId w:val="1"/>
  </w:num>
  <w:num w:numId="37">
    <w:abstractNumId w:val="40"/>
  </w:num>
  <w:num w:numId="38">
    <w:abstractNumId w:val="17"/>
  </w:num>
  <w:num w:numId="39">
    <w:abstractNumId w:val="14"/>
  </w:num>
  <w:num w:numId="40">
    <w:abstractNumId w:val="9"/>
  </w:num>
  <w:num w:numId="41">
    <w:abstractNumId w:val="8"/>
  </w:num>
  <w:num w:numId="42">
    <w:abstractNumId w:val="36"/>
  </w:num>
  <w:num w:numId="43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758"/>
    <w:rsid w:val="000000C2"/>
    <w:rsid w:val="00002542"/>
    <w:rsid w:val="00002608"/>
    <w:rsid w:val="000034DF"/>
    <w:rsid w:val="00004F0F"/>
    <w:rsid w:val="00005A80"/>
    <w:rsid w:val="000062A1"/>
    <w:rsid w:val="00006E2A"/>
    <w:rsid w:val="000073F4"/>
    <w:rsid w:val="0000757A"/>
    <w:rsid w:val="00010026"/>
    <w:rsid w:val="0001144A"/>
    <w:rsid w:val="0001208C"/>
    <w:rsid w:val="00013261"/>
    <w:rsid w:val="00015F06"/>
    <w:rsid w:val="000177A6"/>
    <w:rsid w:val="00017934"/>
    <w:rsid w:val="00020D3B"/>
    <w:rsid w:val="00021513"/>
    <w:rsid w:val="0002282C"/>
    <w:rsid w:val="00022B12"/>
    <w:rsid w:val="00022E4A"/>
    <w:rsid w:val="0002588F"/>
    <w:rsid w:val="00025DA7"/>
    <w:rsid w:val="0002601B"/>
    <w:rsid w:val="000320E3"/>
    <w:rsid w:val="0003286A"/>
    <w:rsid w:val="00032F49"/>
    <w:rsid w:val="000334DD"/>
    <w:rsid w:val="000336C2"/>
    <w:rsid w:val="00036529"/>
    <w:rsid w:val="0004145C"/>
    <w:rsid w:val="0004148D"/>
    <w:rsid w:val="00041860"/>
    <w:rsid w:val="00041D3A"/>
    <w:rsid w:val="000420DA"/>
    <w:rsid w:val="00043051"/>
    <w:rsid w:val="00043CB0"/>
    <w:rsid w:val="00044ECE"/>
    <w:rsid w:val="00045794"/>
    <w:rsid w:val="000507CB"/>
    <w:rsid w:val="00051B61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09ED"/>
    <w:rsid w:val="00082281"/>
    <w:rsid w:val="00083B37"/>
    <w:rsid w:val="00083EE0"/>
    <w:rsid w:val="000866FB"/>
    <w:rsid w:val="00086B76"/>
    <w:rsid w:val="000908E7"/>
    <w:rsid w:val="00091F1E"/>
    <w:rsid w:val="00092849"/>
    <w:rsid w:val="00092F17"/>
    <w:rsid w:val="00092FE5"/>
    <w:rsid w:val="00093122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1D0"/>
    <w:rsid w:val="000A439E"/>
    <w:rsid w:val="000A505C"/>
    <w:rsid w:val="000A6BC9"/>
    <w:rsid w:val="000A6E30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03EE"/>
    <w:rsid w:val="000C1044"/>
    <w:rsid w:val="000C11BE"/>
    <w:rsid w:val="000C1AB0"/>
    <w:rsid w:val="000C1D49"/>
    <w:rsid w:val="000C3BC1"/>
    <w:rsid w:val="000C4620"/>
    <w:rsid w:val="000C5A8C"/>
    <w:rsid w:val="000C5B26"/>
    <w:rsid w:val="000D151B"/>
    <w:rsid w:val="000D165A"/>
    <w:rsid w:val="000D2DB0"/>
    <w:rsid w:val="000D2FDD"/>
    <w:rsid w:val="000D397F"/>
    <w:rsid w:val="000D5934"/>
    <w:rsid w:val="000D6641"/>
    <w:rsid w:val="000D7610"/>
    <w:rsid w:val="000D7D24"/>
    <w:rsid w:val="000E0BA0"/>
    <w:rsid w:val="000E1512"/>
    <w:rsid w:val="000E24C6"/>
    <w:rsid w:val="000E47F5"/>
    <w:rsid w:val="000E5CF6"/>
    <w:rsid w:val="000E6BF3"/>
    <w:rsid w:val="000E7827"/>
    <w:rsid w:val="000F0D6B"/>
    <w:rsid w:val="000F296C"/>
    <w:rsid w:val="000F3076"/>
    <w:rsid w:val="000F3446"/>
    <w:rsid w:val="000F42B8"/>
    <w:rsid w:val="000F638C"/>
    <w:rsid w:val="0010086C"/>
    <w:rsid w:val="00100FA5"/>
    <w:rsid w:val="00101888"/>
    <w:rsid w:val="00101A08"/>
    <w:rsid w:val="00101A78"/>
    <w:rsid w:val="00101E63"/>
    <w:rsid w:val="00104705"/>
    <w:rsid w:val="00105512"/>
    <w:rsid w:val="001058ED"/>
    <w:rsid w:val="00105FE4"/>
    <w:rsid w:val="00106090"/>
    <w:rsid w:val="00106390"/>
    <w:rsid w:val="001071B4"/>
    <w:rsid w:val="00110598"/>
    <w:rsid w:val="00110AA6"/>
    <w:rsid w:val="00110C91"/>
    <w:rsid w:val="00112F83"/>
    <w:rsid w:val="00113598"/>
    <w:rsid w:val="00115962"/>
    <w:rsid w:val="00115F18"/>
    <w:rsid w:val="00117C67"/>
    <w:rsid w:val="00120253"/>
    <w:rsid w:val="0012076F"/>
    <w:rsid w:val="0012085F"/>
    <w:rsid w:val="00120DBD"/>
    <w:rsid w:val="001220F2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02E2"/>
    <w:rsid w:val="00141F29"/>
    <w:rsid w:val="00143AD0"/>
    <w:rsid w:val="00143D09"/>
    <w:rsid w:val="001444A4"/>
    <w:rsid w:val="00144A77"/>
    <w:rsid w:val="001460B4"/>
    <w:rsid w:val="00146502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2204"/>
    <w:rsid w:val="001639E6"/>
    <w:rsid w:val="00163A4C"/>
    <w:rsid w:val="00165982"/>
    <w:rsid w:val="00165C02"/>
    <w:rsid w:val="00166945"/>
    <w:rsid w:val="001672EF"/>
    <w:rsid w:val="0017244C"/>
    <w:rsid w:val="0017339C"/>
    <w:rsid w:val="00173D08"/>
    <w:rsid w:val="00173E26"/>
    <w:rsid w:val="0017522F"/>
    <w:rsid w:val="001755D4"/>
    <w:rsid w:val="00176459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52E7"/>
    <w:rsid w:val="00196986"/>
    <w:rsid w:val="0019788B"/>
    <w:rsid w:val="00197C2E"/>
    <w:rsid w:val="001A0185"/>
    <w:rsid w:val="001A169B"/>
    <w:rsid w:val="001A1884"/>
    <w:rsid w:val="001A1D06"/>
    <w:rsid w:val="001A2FA0"/>
    <w:rsid w:val="001A309A"/>
    <w:rsid w:val="001A3BED"/>
    <w:rsid w:val="001A4341"/>
    <w:rsid w:val="001A52EE"/>
    <w:rsid w:val="001A537A"/>
    <w:rsid w:val="001A703A"/>
    <w:rsid w:val="001A71F1"/>
    <w:rsid w:val="001A7B2F"/>
    <w:rsid w:val="001B02A5"/>
    <w:rsid w:val="001B18B9"/>
    <w:rsid w:val="001B18DA"/>
    <w:rsid w:val="001B1B37"/>
    <w:rsid w:val="001B213E"/>
    <w:rsid w:val="001B2DB3"/>
    <w:rsid w:val="001B2F08"/>
    <w:rsid w:val="001B4276"/>
    <w:rsid w:val="001B50E4"/>
    <w:rsid w:val="001B5944"/>
    <w:rsid w:val="001B5D07"/>
    <w:rsid w:val="001B5E0A"/>
    <w:rsid w:val="001B73D5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E79F0"/>
    <w:rsid w:val="001F24C1"/>
    <w:rsid w:val="001F272E"/>
    <w:rsid w:val="001F37E7"/>
    <w:rsid w:val="001F43A6"/>
    <w:rsid w:val="001F5CE4"/>
    <w:rsid w:val="001F7F0B"/>
    <w:rsid w:val="00200003"/>
    <w:rsid w:val="00200784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163B7"/>
    <w:rsid w:val="00217C6C"/>
    <w:rsid w:val="0022021D"/>
    <w:rsid w:val="00220601"/>
    <w:rsid w:val="002207AB"/>
    <w:rsid w:val="002214A2"/>
    <w:rsid w:val="002218B6"/>
    <w:rsid w:val="00221EE0"/>
    <w:rsid w:val="002223CE"/>
    <w:rsid w:val="002232BF"/>
    <w:rsid w:val="00223CC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079E"/>
    <w:rsid w:val="00232438"/>
    <w:rsid w:val="00233BA6"/>
    <w:rsid w:val="002347A2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492"/>
    <w:rsid w:val="002519DF"/>
    <w:rsid w:val="0025492A"/>
    <w:rsid w:val="00254A39"/>
    <w:rsid w:val="00254B40"/>
    <w:rsid w:val="00260B1D"/>
    <w:rsid w:val="002617A0"/>
    <w:rsid w:val="00262AE0"/>
    <w:rsid w:val="00263432"/>
    <w:rsid w:val="00264A3B"/>
    <w:rsid w:val="00266E0C"/>
    <w:rsid w:val="0026728A"/>
    <w:rsid w:val="0027123F"/>
    <w:rsid w:val="00275450"/>
    <w:rsid w:val="00275EAC"/>
    <w:rsid w:val="002771A8"/>
    <w:rsid w:val="00277AD7"/>
    <w:rsid w:val="00280E9E"/>
    <w:rsid w:val="002813F3"/>
    <w:rsid w:val="002819B5"/>
    <w:rsid w:val="00284E16"/>
    <w:rsid w:val="0028607B"/>
    <w:rsid w:val="002872BD"/>
    <w:rsid w:val="00287A95"/>
    <w:rsid w:val="0029026A"/>
    <w:rsid w:val="0029123F"/>
    <w:rsid w:val="00291F80"/>
    <w:rsid w:val="0029366C"/>
    <w:rsid w:val="0029430E"/>
    <w:rsid w:val="00294BFA"/>
    <w:rsid w:val="00295B9A"/>
    <w:rsid w:val="002962B4"/>
    <w:rsid w:val="0029690E"/>
    <w:rsid w:val="00296D85"/>
    <w:rsid w:val="00297C1E"/>
    <w:rsid w:val="002A007B"/>
    <w:rsid w:val="002A0C47"/>
    <w:rsid w:val="002A10ED"/>
    <w:rsid w:val="002A370D"/>
    <w:rsid w:val="002A4080"/>
    <w:rsid w:val="002A5C2A"/>
    <w:rsid w:val="002A5F17"/>
    <w:rsid w:val="002A658F"/>
    <w:rsid w:val="002A73CD"/>
    <w:rsid w:val="002B0565"/>
    <w:rsid w:val="002B0900"/>
    <w:rsid w:val="002B2FEB"/>
    <w:rsid w:val="002B3CB2"/>
    <w:rsid w:val="002B4F87"/>
    <w:rsid w:val="002B6132"/>
    <w:rsid w:val="002B6377"/>
    <w:rsid w:val="002B648B"/>
    <w:rsid w:val="002B701D"/>
    <w:rsid w:val="002B76E9"/>
    <w:rsid w:val="002B7836"/>
    <w:rsid w:val="002B79FA"/>
    <w:rsid w:val="002C0DAE"/>
    <w:rsid w:val="002C107D"/>
    <w:rsid w:val="002C1F1B"/>
    <w:rsid w:val="002C31B8"/>
    <w:rsid w:val="002C52E3"/>
    <w:rsid w:val="002C5F1A"/>
    <w:rsid w:val="002C76B5"/>
    <w:rsid w:val="002C7A9F"/>
    <w:rsid w:val="002D13BD"/>
    <w:rsid w:val="002D1461"/>
    <w:rsid w:val="002D1BFE"/>
    <w:rsid w:val="002D1DDD"/>
    <w:rsid w:val="002D1E97"/>
    <w:rsid w:val="002E2F75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2F4320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938"/>
    <w:rsid w:val="00340A6A"/>
    <w:rsid w:val="00341529"/>
    <w:rsid w:val="00342025"/>
    <w:rsid w:val="0034245B"/>
    <w:rsid w:val="00347FEC"/>
    <w:rsid w:val="00350140"/>
    <w:rsid w:val="00351F7F"/>
    <w:rsid w:val="00352140"/>
    <w:rsid w:val="00353C04"/>
    <w:rsid w:val="003540E0"/>
    <w:rsid w:val="00355360"/>
    <w:rsid w:val="0035636A"/>
    <w:rsid w:val="003566BC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75BCB"/>
    <w:rsid w:val="003777EB"/>
    <w:rsid w:val="00380F1B"/>
    <w:rsid w:val="00381298"/>
    <w:rsid w:val="00381ECF"/>
    <w:rsid w:val="00382377"/>
    <w:rsid w:val="0038372C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6BFA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43A7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1A7B"/>
    <w:rsid w:val="003E236E"/>
    <w:rsid w:val="003E2AB6"/>
    <w:rsid w:val="003E3694"/>
    <w:rsid w:val="003E398B"/>
    <w:rsid w:val="003E6F4B"/>
    <w:rsid w:val="003F09AC"/>
    <w:rsid w:val="003F17E1"/>
    <w:rsid w:val="003F21BF"/>
    <w:rsid w:val="003F3B91"/>
    <w:rsid w:val="003F4A0D"/>
    <w:rsid w:val="003F5834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2A44"/>
    <w:rsid w:val="00413868"/>
    <w:rsid w:val="0041386F"/>
    <w:rsid w:val="004146FE"/>
    <w:rsid w:val="004151C6"/>
    <w:rsid w:val="004178F0"/>
    <w:rsid w:val="00421610"/>
    <w:rsid w:val="00421938"/>
    <w:rsid w:val="0042201D"/>
    <w:rsid w:val="00422135"/>
    <w:rsid w:val="00422D7F"/>
    <w:rsid w:val="004237CE"/>
    <w:rsid w:val="00423AC1"/>
    <w:rsid w:val="00423D5E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3A8C"/>
    <w:rsid w:val="00454C37"/>
    <w:rsid w:val="00457326"/>
    <w:rsid w:val="00457EBA"/>
    <w:rsid w:val="00460A06"/>
    <w:rsid w:val="00460F57"/>
    <w:rsid w:val="00461339"/>
    <w:rsid w:val="00462F2D"/>
    <w:rsid w:val="0046374F"/>
    <w:rsid w:val="00463D3C"/>
    <w:rsid w:val="004651BB"/>
    <w:rsid w:val="00465A56"/>
    <w:rsid w:val="00466ABF"/>
    <w:rsid w:val="00472E7F"/>
    <w:rsid w:val="004733CB"/>
    <w:rsid w:val="00473B0D"/>
    <w:rsid w:val="00474CD7"/>
    <w:rsid w:val="00477D00"/>
    <w:rsid w:val="00483976"/>
    <w:rsid w:val="0048438F"/>
    <w:rsid w:val="004844CD"/>
    <w:rsid w:val="00484BAF"/>
    <w:rsid w:val="00485D19"/>
    <w:rsid w:val="00486360"/>
    <w:rsid w:val="0048690A"/>
    <w:rsid w:val="00486B2A"/>
    <w:rsid w:val="00486F2F"/>
    <w:rsid w:val="0049086B"/>
    <w:rsid w:val="00492E39"/>
    <w:rsid w:val="00495249"/>
    <w:rsid w:val="0049713E"/>
    <w:rsid w:val="004A0A58"/>
    <w:rsid w:val="004A3FD2"/>
    <w:rsid w:val="004A46E4"/>
    <w:rsid w:val="004A5F13"/>
    <w:rsid w:val="004B0FBA"/>
    <w:rsid w:val="004B2897"/>
    <w:rsid w:val="004B2C61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17E2"/>
    <w:rsid w:val="004D25D7"/>
    <w:rsid w:val="004D2B71"/>
    <w:rsid w:val="004D34DD"/>
    <w:rsid w:val="004D3D7A"/>
    <w:rsid w:val="004D54CB"/>
    <w:rsid w:val="004D58D0"/>
    <w:rsid w:val="004D5D73"/>
    <w:rsid w:val="004D5E55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0A47"/>
    <w:rsid w:val="0051105A"/>
    <w:rsid w:val="00512997"/>
    <w:rsid w:val="00513387"/>
    <w:rsid w:val="00513878"/>
    <w:rsid w:val="00513FA0"/>
    <w:rsid w:val="0051441D"/>
    <w:rsid w:val="00515BF7"/>
    <w:rsid w:val="00515D26"/>
    <w:rsid w:val="0052119E"/>
    <w:rsid w:val="00521E97"/>
    <w:rsid w:val="00522088"/>
    <w:rsid w:val="00522DC2"/>
    <w:rsid w:val="00523457"/>
    <w:rsid w:val="005249C8"/>
    <w:rsid w:val="00524C65"/>
    <w:rsid w:val="00524C82"/>
    <w:rsid w:val="00524DAD"/>
    <w:rsid w:val="0052530C"/>
    <w:rsid w:val="00525E12"/>
    <w:rsid w:val="00527029"/>
    <w:rsid w:val="00527F40"/>
    <w:rsid w:val="005312DE"/>
    <w:rsid w:val="00532D59"/>
    <w:rsid w:val="0053401B"/>
    <w:rsid w:val="00534C17"/>
    <w:rsid w:val="00534C5A"/>
    <w:rsid w:val="00535F3B"/>
    <w:rsid w:val="00536C56"/>
    <w:rsid w:val="00537487"/>
    <w:rsid w:val="005408B8"/>
    <w:rsid w:val="005410AF"/>
    <w:rsid w:val="0054144C"/>
    <w:rsid w:val="00541E26"/>
    <w:rsid w:val="00542041"/>
    <w:rsid w:val="00544E76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1C7C"/>
    <w:rsid w:val="00563A7F"/>
    <w:rsid w:val="00563B48"/>
    <w:rsid w:val="00563C3C"/>
    <w:rsid w:val="00564B7B"/>
    <w:rsid w:val="00564CDF"/>
    <w:rsid w:val="00565EDF"/>
    <w:rsid w:val="005670C6"/>
    <w:rsid w:val="00570712"/>
    <w:rsid w:val="00574183"/>
    <w:rsid w:val="005745B2"/>
    <w:rsid w:val="00574DE5"/>
    <w:rsid w:val="00575293"/>
    <w:rsid w:val="00575B5C"/>
    <w:rsid w:val="0058095A"/>
    <w:rsid w:val="0058147A"/>
    <w:rsid w:val="005815A6"/>
    <w:rsid w:val="005826BA"/>
    <w:rsid w:val="0058273C"/>
    <w:rsid w:val="00584BE2"/>
    <w:rsid w:val="00584C22"/>
    <w:rsid w:val="0058748A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9713C"/>
    <w:rsid w:val="005A05AC"/>
    <w:rsid w:val="005A099A"/>
    <w:rsid w:val="005A18A4"/>
    <w:rsid w:val="005A2BF1"/>
    <w:rsid w:val="005A3021"/>
    <w:rsid w:val="005A34C6"/>
    <w:rsid w:val="005A3B65"/>
    <w:rsid w:val="005A401B"/>
    <w:rsid w:val="005A46EF"/>
    <w:rsid w:val="005A4BA8"/>
    <w:rsid w:val="005A7188"/>
    <w:rsid w:val="005B1D2E"/>
    <w:rsid w:val="005B1E38"/>
    <w:rsid w:val="005B253A"/>
    <w:rsid w:val="005B2555"/>
    <w:rsid w:val="005B2DF8"/>
    <w:rsid w:val="005B3615"/>
    <w:rsid w:val="005B55E4"/>
    <w:rsid w:val="005B6DCD"/>
    <w:rsid w:val="005B6F3C"/>
    <w:rsid w:val="005C0488"/>
    <w:rsid w:val="005C0703"/>
    <w:rsid w:val="005C17FC"/>
    <w:rsid w:val="005C2547"/>
    <w:rsid w:val="005C3B4B"/>
    <w:rsid w:val="005C57AB"/>
    <w:rsid w:val="005C6448"/>
    <w:rsid w:val="005D2765"/>
    <w:rsid w:val="005D49CC"/>
    <w:rsid w:val="005D58A3"/>
    <w:rsid w:val="005E03DD"/>
    <w:rsid w:val="005E0635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7C0"/>
    <w:rsid w:val="00601B84"/>
    <w:rsid w:val="00601E55"/>
    <w:rsid w:val="00603151"/>
    <w:rsid w:val="00605EF5"/>
    <w:rsid w:val="00607649"/>
    <w:rsid w:val="00610A5C"/>
    <w:rsid w:val="00612FEB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4680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1CB7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514C"/>
    <w:rsid w:val="00666139"/>
    <w:rsid w:val="00671051"/>
    <w:rsid w:val="00672E2F"/>
    <w:rsid w:val="00674690"/>
    <w:rsid w:val="00675E63"/>
    <w:rsid w:val="00677122"/>
    <w:rsid w:val="00680005"/>
    <w:rsid w:val="0068060F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D7E"/>
    <w:rsid w:val="00697E14"/>
    <w:rsid w:val="006A02C1"/>
    <w:rsid w:val="006A2325"/>
    <w:rsid w:val="006A5609"/>
    <w:rsid w:val="006A58D8"/>
    <w:rsid w:val="006A5CD7"/>
    <w:rsid w:val="006A702E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EAE"/>
    <w:rsid w:val="006B7F1B"/>
    <w:rsid w:val="006C1050"/>
    <w:rsid w:val="006C173C"/>
    <w:rsid w:val="006C1A15"/>
    <w:rsid w:val="006C3AC0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390F"/>
    <w:rsid w:val="006E4497"/>
    <w:rsid w:val="006E4AF4"/>
    <w:rsid w:val="006E4BB1"/>
    <w:rsid w:val="006E6F3C"/>
    <w:rsid w:val="006F0EED"/>
    <w:rsid w:val="006F3149"/>
    <w:rsid w:val="006F4354"/>
    <w:rsid w:val="006F4F15"/>
    <w:rsid w:val="006F5BD9"/>
    <w:rsid w:val="006F5DAD"/>
    <w:rsid w:val="00700FBB"/>
    <w:rsid w:val="00702E51"/>
    <w:rsid w:val="00702FCF"/>
    <w:rsid w:val="0070428A"/>
    <w:rsid w:val="0070443C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086F"/>
    <w:rsid w:val="00721AC3"/>
    <w:rsid w:val="00721C6A"/>
    <w:rsid w:val="00721D89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0A87"/>
    <w:rsid w:val="00741336"/>
    <w:rsid w:val="00744A63"/>
    <w:rsid w:val="0074583A"/>
    <w:rsid w:val="00747684"/>
    <w:rsid w:val="00747AFF"/>
    <w:rsid w:val="007506D1"/>
    <w:rsid w:val="007518D8"/>
    <w:rsid w:val="00753159"/>
    <w:rsid w:val="007543FA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409D"/>
    <w:rsid w:val="00774B50"/>
    <w:rsid w:val="00774EBD"/>
    <w:rsid w:val="00775466"/>
    <w:rsid w:val="00775EF5"/>
    <w:rsid w:val="00775FD0"/>
    <w:rsid w:val="00776994"/>
    <w:rsid w:val="007772C5"/>
    <w:rsid w:val="007777F9"/>
    <w:rsid w:val="007832BA"/>
    <w:rsid w:val="00783A83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0DC6"/>
    <w:rsid w:val="007A1073"/>
    <w:rsid w:val="007A10C3"/>
    <w:rsid w:val="007A1CF8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6B82"/>
    <w:rsid w:val="007B7AAC"/>
    <w:rsid w:val="007C07BB"/>
    <w:rsid w:val="007C07E9"/>
    <w:rsid w:val="007C2EC2"/>
    <w:rsid w:val="007C2F40"/>
    <w:rsid w:val="007C3391"/>
    <w:rsid w:val="007C5939"/>
    <w:rsid w:val="007C616E"/>
    <w:rsid w:val="007C75A1"/>
    <w:rsid w:val="007D06B4"/>
    <w:rsid w:val="007D0E0E"/>
    <w:rsid w:val="007D3AE1"/>
    <w:rsid w:val="007D3BB1"/>
    <w:rsid w:val="007D3E4E"/>
    <w:rsid w:val="007D46E4"/>
    <w:rsid w:val="007D5CF1"/>
    <w:rsid w:val="007E1652"/>
    <w:rsid w:val="007E171F"/>
    <w:rsid w:val="007E1960"/>
    <w:rsid w:val="007E1A61"/>
    <w:rsid w:val="007E2636"/>
    <w:rsid w:val="007E325B"/>
    <w:rsid w:val="007E3660"/>
    <w:rsid w:val="007E52AA"/>
    <w:rsid w:val="007E705F"/>
    <w:rsid w:val="007E78F0"/>
    <w:rsid w:val="007E7F48"/>
    <w:rsid w:val="007F0319"/>
    <w:rsid w:val="007F118D"/>
    <w:rsid w:val="007F1AD9"/>
    <w:rsid w:val="007F62FB"/>
    <w:rsid w:val="007F64BA"/>
    <w:rsid w:val="007F6CB8"/>
    <w:rsid w:val="007F6CC7"/>
    <w:rsid w:val="007F755A"/>
    <w:rsid w:val="007F7A11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34D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272B"/>
    <w:rsid w:val="00843445"/>
    <w:rsid w:val="00845FAA"/>
    <w:rsid w:val="008475FB"/>
    <w:rsid w:val="00850997"/>
    <w:rsid w:val="0085123A"/>
    <w:rsid w:val="00851819"/>
    <w:rsid w:val="00852800"/>
    <w:rsid w:val="00852BBC"/>
    <w:rsid w:val="00852E22"/>
    <w:rsid w:val="00853065"/>
    <w:rsid w:val="00853BD0"/>
    <w:rsid w:val="00855B78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307"/>
    <w:rsid w:val="0087479C"/>
    <w:rsid w:val="00874AB7"/>
    <w:rsid w:val="008752BD"/>
    <w:rsid w:val="0087642B"/>
    <w:rsid w:val="008817DB"/>
    <w:rsid w:val="00882033"/>
    <w:rsid w:val="008820EA"/>
    <w:rsid w:val="008826D3"/>
    <w:rsid w:val="00885785"/>
    <w:rsid w:val="00885A89"/>
    <w:rsid w:val="008865E6"/>
    <w:rsid w:val="00887EA7"/>
    <w:rsid w:val="00890F0A"/>
    <w:rsid w:val="008924EE"/>
    <w:rsid w:val="008930C9"/>
    <w:rsid w:val="00894D34"/>
    <w:rsid w:val="00896268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621"/>
    <w:rsid w:val="008B7DB1"/>
    <w:rsid w:val="008B7DBD"/>
    <w:rsid w:val="008C0CEB"/>
    <w:rsid w:val="008C30E2"/>
    <w:rsid w:val="008C319E"/>
    <w:rsid w:val="008C39AA"/>
    <w:rsid w:val="008C40EF"/>
    <w:rsid w:val="008C516F"/>
    <w:rsid w:val="008C5902"/>
    <w:rsid w:val="008C5954"/>
    <w:rsid w:val="008C5B8C"/>
    <w:rsid w:val="008C752F"/>
    <w:rsid w:val="008C7DA9"/>
    <w:rsid w:val="008C7F4B"/>
    <w:rsid w:val="008D0179"/>
    <w:rsid w:val="008D04E1"/>
    <w:rsid w:val="008D09F5"/>
    <w:rsid w:val="008D0FEF"/>
    <w:rsid w:val="008D2087"/>
    <w:rsid w:val="008D3151"/>
    <w:rsid w:val="008D4FF9"/>
    <w:rsid w:val="008D6588"/>
    <w:rsid w:val="008D7FE9"/>
    <w:rsid w:val="008E3122"/>
    <w:rsid w:val="008E4CF9"/>
    <w:rsid w:val="008E549E"/>
    <w:rsid w:val="008E5ED2"/>
    <w:rsid w:val="008E6343"/>
    <w:rsid w:val="008E64ED"/>
    <w:rsid w:val="008F413F"/>
    <w:rsid w:val="008F465F"/>
    <w:rsid w:val="008F603A"/>
    <w:rsid w:val="008F6C11"/>
    <w:rsid w:val="008F7639"/>
    <w:rsid w:val="008F76BE"/>
    <w:rsid w:val="008F76C1"/>
    <w:rsid w:val="008F7B54"/>
    <w:rsid w:val="00900AC2"/>
    <w:rsid w:val="00900CA3"/>
    <w:rsid w:val="00901AA4"/>
    <w:rsid w:val="00904228"/>
    <w:rsid w:val="0090449D"/>
    <w:rsid w:val="00906AF6"/>
    <w:rsid w:val="00910B8C"/>
    <w:rsid w:val="00911D49"/>
    <w:rsid w:val="00911F19"/>
    <w:rsid w:val="0091224F"/>
    <w:rsid w:val="009132E3"/>
    <w:rsid w:val="00913552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3C13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23C5"/>
    <w:rsid w:val="0096310A"/>
    <w:rsid w:val="009652E5"/>
    <w:rsid w:val="0096535B"/>
    <w:rsid w:val="00965857"/>
    <w:rsid w:val="00966081"/>
    <w:rsid w:val="00966100"/>
    <w:rsid w:val="00966727"/>
    <w:rsid w:val="00967292"/>
    <w:rsid w:val="009675F2"/>
    <w:rsid w:val="00967699"/>
    <w:rsid w:val="00970142"/>
    <w:rsid w:val="00970C8F"/>
    <w:rsid w:val="0097212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C7A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25C"/>
    <w:rsid w:val="009C56F4"/>
    <w:rsid w:val="009C6910"/>
    <w:rsid w:val="009C70D5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5AE7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2A6"/>
    <w:rsid w:val="00A00DF2"/>
    <w:rsid w:val="00A011F5"/>
    <w:rsid w:val="00A01325"/>
    <w:rsid w:val="00A01C0A"/>
    <w:rsid w:val="00A023AF"/>
    <w:rsid w:val="00A029C7"/>
    <w:rsid w:val="00A02C13"/>
    <w:rsid w:val="00A03128"/>
    <w:rsid w:val="00A034E1"/>
    <w:rsid w:val="00A03955"/>
    <w:rsid w:val="00A03E9A"/>
    <w:rsid w:val="00A05CD7"/>
    <w:rsid w:val="00A06222"/>
    <w:rsid w:val="00A10B44"/>
    <w:rsid w:val="00A11B4A"/>
    <w:rsid w:val="00A11C48"/>
    <w:rsid w:val="00A12742"/>
    <w:rsid w:val="00A13B39"/>
    <w:rsid w:val="00A13D1A"/>
    <w:rsid w:val="00A14306"/>
    <w:rsid w:val="00A158D4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3DD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46AD"/>
    <w:rsid w:val="00A455E5"/>
    <w:rsid w:val="00A467DF"/>
    <w:rsid w:val="00A46928"/>
    <w:rsid w:val="00A46BAE"/>
    <w:rsid w:val="00A51225"/>
    <w:rsid w:val="00A52105"/>
    <w:rsid w:val="00A52467"/>
    <w:rsid w:val="00A5339D"/>
    <w:rsid w:val="00A56051"/>
    <w:rsid w:val="00A602EA"/>
    <w:rsid w:val="00A6071A"/>
    <w:rsid w:val="00A615BC"/>
    <w:rsid w:val="00A6296B"/>
    <w:rsid w:val="00A631F5"/>
    <w:rsid w:val="00A6338D"/>
    <w:rsid w:val="00A64DC2"/>
    <w:rsid w:val="00A66672"/>
    <w:rsid w:val="00A66AC3"/>
    <w:rsid w:val="00A670B3"/>
    <w:rsid w:val="00A67BC1"/>
    <w:rsid w:val="00A7090B"/>
    <w:rsid w:val="00A73A94"/>
    <w:rsid w:val="00A7430B"/>
    <w:rsid w:val="00A752A0"/>
    <w:rsid w:val="00A75311"/>
    <w:rsid w:val="00A77F33"/>
    <w:rsid w:val="00A80D20"/>
    <w:rsid w:val="00A80FEE"/>
    <w:rsid w:val="00A81A4F"/>
    <w:rsid w:val="00A81D07"/>
    <w:rsid w:val="00A8229C"/>
    <w:rsid w:val="00A916AC"/>
    <w:rsid w:val="00A95B01"/>
    <w:rsid w:val="00A973F3"/>
    <w:rsid w:val="00A97613"/>
    <w:rsid w:val="00AA0F1B"/>
    <w:rsid w:val="00AA4C90"/>
    <w:rsid w:val="00AA4E03"/>
    <w:rsid w:val="00AA5ADE"/>
    <w:rsid w:val="00AA6058"/>
    <w:rsid w:val="00AA759E"/>
    <w:rsid w:val="00AA7977"/>
    <w:rsid w:val="00AB0CF1"/>
    <w:rsid w:val="00AB11D5"/>
    <w:rsid w:val="00AB1389"/>
    <w:rsid w:val="00AB22A1"/>
    <w:rsid w:val="00AB4A3D"/>
    <w:rsid w:val="00AB5864"/>
    <w:rsid w:val="00AB6E93"/>
    <w:rsid w:val="00AB7A40"/>
    <w:rsid w:val="00AC15EC"/>
    <w:rsid w:val="00AC1D44"/>
    <w:rsid w:val="00AC2BA1"/>
    <w:rsid w:val="00AC30A8"/>
    <w:rsid w:val="00AC3968"/>
    <w:rsid w:val="00AC4A2E"/>
    <w:rsid w:val="00AC74B0"/>
    <w:rsid w:val="00AC7951"/>
    <w:rsid w:val="00AC7A66"/>
    <w:rsid w:val="00AD02FA"/>
    <w:rsid w:val="00AD0E48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085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4CDB"/>
    <w:rsid w:val="00B04EFB"/>
    <w:rsid w:val="00B05474"/>
    <w:rsid w:val="00B07399"/>
    <w:rsid w:val="00B078CC"/>
    <w:rsid w:val="00B10053"/>
    <w:rsid w:val="00B11601"/>
    <w:rsid w:val="00B118F4"/>
    <w:rsid w:val="00B11961"/>
    <w:rsid w:val="00B120A9"/>
    <w:rsid w:val="00B138D2"/>
    <w:rsid w:val="00B16030"/>
    <w:rsid w:val="00B2012D"/>
    <w:rsid w:val="00B2042A"/>
    <w:rsid w:val="00B20632"/>
    <w:rsid w:val="00B21CEA"/>
    <w:rsid w:val="00B23675"/>
    <w:rsid w:val="00B239A3"/>
    <w:rsid w:val="00B23AFF"/>
    <w:rsid w:val="00B25D19"/>
    <w:rsid w:val="00B26B88"/>
    <w:rsid w:val="00B275D3"/>
    <w:rsid w:val="00B305F2"/>
    <w:rsid w:val="00B343E7"/>
    <w:rsid w:val="00B35282"/>
    <w:rsid w:val="00B35A81"/>
    <w:rsid w:val="00B37012"/>
    <w:rsid w:val="00B37EBC"/>
    <w:rsid w:val="00B428C7"/>
    <w:rsid w:val="00B44390"/>
    <w:rsid w:val="00B44F98"/>
    <w:rsid w:val="00B46736"/>
    <w:rsid w:val="00B4696F"/>
    <w:rsid w:val="00B5017D"/>
    <w:rsid w:val="00B50B4F"/>
    <w:rsid w:val="00B51127"/>
    <w:rsid w:val="00B512FC"/>
    <w:rsid w:val="00B51A09"/>
    <w:rsid w:val="00B5399F"/>
    <w:rsid w:val="00B548F0"/>
    <w:rsid w:val="00B5497F"/>
    <w:rsid w:val="00B55D62"/>
    <w:rsid w:val="00B564AF"/>
    <w:rsid w:val="00B6042D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4AE3"/>
    <w:rsid w:val="00B76AB3"/>
    <w:rsid w:val="00B77E40"/>
    <w:rsid w:val="00B80294"/>
    <w:rsid w:val="00B80AE9"/>
    <w:rsid w:val="00B80C52"/>
    <w:rsid w:val="00B82BB1"/>
    <w:rsid w:val="00B834BC"/>
    <w:rsid w:val="00B8380F"/>
    <w:rsid w:val="00B8407F"/>
    <w:rsid w:val="00B85390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0B48"/>
    <w:rsid w:val="00BB5555"/>
    <w:rsid w:val="00BB70EC"/>
    <w:rsid w:val="00BB76BD"/>
    <w:rsid w:val="00BB7E69"/>
    <w:rsid w:val="00BC01A6"/>
    <w:rsid w:val="00BC2427"/>
    <w:rsid w:val="00BC3C17"/>
    <w:rsid w:val="00BC76D6"/>
    <w:rsid w:val="00BD05D4"/>
    <w:rsid w:val="00BD25E7"/>
    <w:rsid w:val="00BD55BE"/>
    <w:rsid w:val="00BD5C83"/>
    <w:rsid w:val="00BD6731"/>
    <w:rsid w:val="00BD67E9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47B"/>
    <w:rsid w:val="00BF4837"/>
    <w:rsid w:val="00BF4AE2"/>
    <w:rsid w:val="00BF5F06"/>
    <w:rsid w:val="00BF6A57"/>
    <w:rsid w:val="00BF7A41"/>
    <w:rsid w:val="00BF7B00"/>
    <w:rsid w:val="00BF7D02"/>
    <w:rsid w:val="00C01D8B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5B6F"/>
    <w:rsid w:val="00C1731B"/>
    <w:rsid w:val="00C21B26"/>
    <w:rsid w:val="00C21D54"/>
    <w:rsid w:val="00C223B0"/>
    <w:rsid w:val="00C22BE2"/>
    <w:rsid w:val="00C22D19"/>
    <w:rsid w:val="00C254BA"/>
    <w:rsid w:val="00C2674D"/>
    <w:rsid w:val="00C32316"/>
    <w:rsid w:val="00C3316F"/>
    <w:rsid w:val="00C3365F"/>
    <w:rsid w:val="00C3470C"/>
    <w:rsid w:val="00C34A27"/>
    <w:rsid w:val="00C34F0A"/>
    <w:rsid w:val="00C34FF5"/>
    <w:rsid w:val="00C35977"/>
    <w:rsid w:val="00C36CE1"/>
    <w:rsid w:val="00C418DF"/>
    <w:rsid w:val="00C41A3A"/>
    <w:rsid w:val="00C43589"/>
    <w:rsid w:val="00C44866"/>
    <w:rsid w:val="00C44E7B"/>
    <w:rsid w:val="00C44F4A"/>
    <w:rsid w:val="00C46DF6"/>
    <w:rsid w:val="00C472DB"/>
    <w:rsid w:val="00C47AEC"/>
    <w:rsid w:val="00C503D5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8DD"/>
    <w:rsid w:val="00C649F4"/>
    <w:rsid w:val="00C660AB"/>
    <w:rsid w:val="00C6679B"/>
    <w:rsid w:val="00C66CBC"/>
    <w:rsid w:val="00C66F0A"/>
    <w:rsid w:val="00C677BE"/>
    <w:rsid w:val="00C679B8"/>
    <w:rsid w:val="00C67AA0"/>
    <w:rsid w:val="00C67B51"/>
    <w:rsid w:val="00C67BFD"/>
    <w:rsid w:val="00C70DB2"/>
    <w:rsid w:val="00C716C9"/>
    <w:rsid w:val="00C719E2"/>
    <w:rsid w:val="00C72318"/>
    <w:rsid w:val="00C72558"/>
    <w:rsid w:val="00C76206"/>
    <w:rsid w:val="00C76A70"/>
    <w:rsid w:val="00C8032B"/>
    <w:rsid w:val="00C81FD8"/>
    <w:rsid w:val="00C82E82"/>
    <w:rsid w:val="00C852BC"/>
    <w:rsid w:val="00C85CB5"/>
    <w:rsid w:val="00C86665"/>
    <w:rsid w:val="00C86F79"/>
    <w:rsid w:val="00C90F1D"/>
    <w:rsid w:val="00C91FF6"/>
    <w:rsid w:val="00C9207F"/>
    <w:rsid w:val="00C93681"/>
    <w:rsid w:val="00C938BB"/>
    <w:rsid w:val="00C94672"/>
    <w:rsid w:val="00C9625E"/>
    <w:rsid w:val="00C96DEC"/>
    <w:rsid w:val="00C96FD0"/>
    <w:rsid w:val="00C976A6"/>
    <w:rsid w:val="00CA04DF"/>
    <w:rsid w:val="00CA0EDE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32F"/>
    <w:rsid w:val="00CB7F0C"/>
    <w:rsid w:val="00CC001F"/>
    <w:rsid w:val="00CC2AD6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CF64A2"/>
    <w:rsid w:val="00CF74B9"/>
    <w:rsid w:val="00D00A70"/>
    <w:rsid w:val="00D01E2F"/>
    <w:rsid w:val="00D02132"/>
    <w:rsid w:val="00D0325F"/>
    <w:rsid w:val="00D03BC1"/>
    <w:rsid w:val="00D05CB1"/>
    <w:rsid w:val="00D0727E"/>
    <w:rsid w:val="00D10A2C"/>
    <w:rsid w:val="00D12734"/>
    <w:rsid w:val="00D12CE9"/>
    <w:rsid w:val="00D150DF"/>
    <w:rsid w:val="00D16ECD"/>
    <w:rsid w:val="00D17577"/>
    <w:rsid w:val="00D17950"/>
    <w:rsid w:val="00D21658"/>
    <w:rsid w:val="00D21C25"/>
    <w:rsid w:val="00D239FF"/>
    <w:rsid w:val="00D23CAD"/>
    <w:rsid w:val="00D246CE"/>
    <w:rsid w:val="00D24AFB"/>
    <w:rsid w:val="00D25598"/>
    <w:rsid w:val="00D25D7D"/>
    <w:rsid w:val="00D27B5A"/>
    <w:rsid w:val="00D31F2F"/>
    <w:rsid w:val="00D33314"/>
    <w:rsid w:val="00D33680"/>
    <w:rsid w:val="00D40B44"/>
    <w:rsid w:val="00D4103E"/>
    <w:rsid w:val="00D4171E"/>
    <w:rsid w:val="00D4356C"/>
    <w:rsid w:val="00D44870"/>
    <w:rsid w:val="00D478AD"/>
    <w:rsid w:val="00D50858"/>
    <w:rsid w:val="00D515AF"/>
    <w:rsid w:val="00D568A8"/>
    <w:rsid w:val="00D57A79"/>
    <w:rsid w:val="00D61777"/>
    <w:rsid w:val="00D61859"/>
    <w:rsid w:val="00D655EB"/>
    <w:rsid w:val="00D66AD9"/>
    <w:rsid w:val="00D6715B"/>
    <w:rsid w:val="00D67358"/>
    <w:rsid w:val="00D6792E"/>
    <w:rsid w:val="00D67E4B"/>
    <w:rsid w:val="00D700BA"/>
    <w:rsid w:val="00D733BC"/>
    <w:rsid w:val="00D73BAC"/>
    <w:rsid w:val="00D751DF"/>
    <w:rsid w:val="00D766E3"/>
    <w:rsid w:val="00D76C22"/>
    <w:rsid w:val="00D77422"/>
    <w:rsid w:val="00D77C50"/>
    <w:rsid w:val="00D77D1B"/>
    <w:rsid w:val="00D80567"/>
    <w:rsid w:val="00D825E1"/>
    <w:rsid w:val="00D82F9E"/>
    <w:rsid w:val="00D84EEC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2268"/>
    <w:rsid w:val="00D92D9C"/>
    <w:rsid w:val="00D93FC1"/>
    <w:rsid w:val="00D9565B"/>
    <w:rsid w:val="00D95D60"/>
    <w:rsid w:val="00D96749"/>
    <w:rsid w:val="00D96F46"/>
    <w:rsid w:val="00D973D8"/>
    <w:rsid w:val="00DA007A"/>
    <w:rsid w:val="00DA0253"/>
    <w:rsid w:val="00DA1D99"/>
    <w:rsid w:val="00DA37F6"/>
    <w:rsid w:val="00DA3879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3975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839"/>
    <w:rsid w:val="00E07B3D"/>
    <w:rsid w:val="00E07C69"/>
    <w:rsid w:val="00E07EFD"/>
    <w:rsid w:val="00E10298"/>
    <w:rsid w:val="00E1241F"/>
    <w:rsid w:val="00E14D4E"/>
    <w:rsid w:val="00E165AE"/>
    <w:rsid w:val="00E17451"/>
    <w:rsid w:val="00E17CF4"/>
    <w:rsid w:val="00E17F72"/>
    <w:rsid w:val="00E20A89"/>
    <w:rsid w:val="00E21170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B2A"/>
    <w:rsid w:val="00E33D6F"/>
    <w:rsid w:val="00E3475A"/>
    <w:rsid w:val="00E34CEC"/>
    <w:rsid w:val="00E36EC3"/>
    <w:rsid w:val="00E36F9C"/>
    <w:rsid w:val="00E4105E"/>
    <w:rsid w:val="00E429E3"/>
    <w:rsid w:val="00E42ED8"/>
    <w:rsid w:val="00E44039"/>
    <w:rsid w:val="00E45DCC"/>
    <w:rsid w:val="00E46D6C"/>
    <w:rsid w:val="00E51205"/>
    <w:rsid w:val="00E514E2"/>
    <w:rsid w:val="00E52224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D00"/>
    <w:rsid w:val="00E70E7A"/>
    <w:rsid w:val="00E72859"/>
    <w:rsid w:val="00E72AAC"/>
    <w:rsid w:val="00E72BB5"/>
    <w:rsid w:val="00E73605"/>
    <w:rsid w:val="00E73C66"/>
    <w:rsid w:val="00E7475F"/>
    <w:rsid w:val="00E75AFC"/>
    <w:rsid w:val="00E7764E"/>
    <w:rsid w:val="00E77F78"/>
    <w:rsid w:val="00E80785"/>
    <w:rsid w:val="00E83E4B"/>
    <w:rsid w:val="00E83EFA"/>
    <w:rsid w:val="00E84F4D"/>
    <w:rsid w:val="00E862CA"/>
    <w:rsid w:val="00E869FA"/>
    <w:rsid w:val="00E9018B"/>
    <w:rsid w:val="00E90976"/>
    <w:rsid w:val="00E9212C"/>
    <w:rsid w:val="00E93945"/>
    <w:rsid w:val="00E947CF"/>
    <w:rsid w:val="00E95DF7"/>
    <w:rsid w:val="00E96398"/>
    <w:rsid w:val="00E9734A"/>
    <w:rsid w:val="00EA092E"/>
    <w:rsid w:val="00EA279C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5739"/>
    <w:rsid w:val="00EC67AB"/>
    <w:rsid w:val="00EC6F9B"/>
    <w:rsid w:val="00EC7016"/>
    <w:rsid w:val="00ED050B"/>
    <w:rsid w:val="00ED0860"/>
    <w:rsid w:val="00ED0EDD"/>
    <w:rsid w:val="00ED2577"/>
    <w:rsid w:val="00ED399A"/>
    <w:rsid w:val="00ED3A2A"/>
    <w:rsid w:val="00ED4BAC"/>
    <w:rsid w:val="00ED5D7A"/>
    <w:rsid w:val="00ED644D"/>
    <w:rsid w:val="00EE39B7"/>
    <w:rsid w:val="00EE3FB4"/>
    <w:rsid w:val="00EE7242"/>
    <w:rsid w:val="00EF0B2E"/>
    <w:rsid w:val="00EF1812"/>
    <w:rsid w:val="00EF1BB6"/>
    <w:rsid w:val="00EF2645"/>
    <w:rsid w:val="00EF4910"/>
    <w:rsid w:val="00EF797B"/>
    <w:rsid w:val="00F0181D"/>
    <w:rsid w:val="00F033A6"/>
    <w:rsid w:val="00F040C6"/>
    <w:rsid w:val="00F06600"/>
    <w:rsid w:val="00F0717D"/>
    <w:rsid w:val="00F077D0"/>
    <w:rsid w:val="00F07F60"/>
    <w:rsid w:val="00F117C0"/>
    <w:rsid w:val="00F11801"/>
    <w:rsid w:val="00F17B3D"/>
    <w:rsid w:val="00F2009D"/>
    <w:rsid w:val="00F20383"/>
    <w:rsid w:val="00F20B02"/>
    <w:rsid w:val="00F21876"/>
    <w:rsid w:val="00F21C28"/>
    <w:rsid w:val="00F223EF"/>
    <w:rsid w:val="00F23889"/>
    <w:rsid w:val="00F23AEC"/>
    <w:rsid w:val="00F246FD"/>
    <w:rsid w:val="00F26044"/>
    <w:rsid w:val="00F2685C"/>
    <w:rsid w:val="00F26ED1"/>
    <w:rsid w:val="00F274C2"/>
    <w:rsid w:val="00F27628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11C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4620D"/>
    <w:rsid w:val="00F505D2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4449"/>
    <w:rsid w:val="00F85E81"/>
    <w:rsid w:val="00F903D8"/>
    <w:rsid w:val="00F90BDD"/>
    <w:rsid w:val="00F90CE6"/>
    <w:rsid w:val="00F93EAE"/>
    <w:rsid w:val="00F93F57"/>
    <w:rsid w:val="00F957D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1CCD"/>
    <w:rsid w:val="00FC2B07"/>
    <w:rsid w:val="00FC32DF"/>
    <w:rsid w:val="00FC5AEA"/>
    <w:rsid w:val="00FD0DE3"/>
    <w:rsid w:val="00FD13D3"/>
    <w:rsid w:val="00FD2E27"/>
    <w:rsid w:val="00FD3578"/>
    <w:rsid w:val="00FD3792"/>
    <w:rsid w:val="00FD3C20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79B7048-C3B0-4000-95B8-05C22488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aliases w:val="lp1,List Paragraph1,viñetas,4 Párrafo de lista,Figuras,Dot pt,No Spacing1,List Paragraph Char Char Char,Indicator Text,Numbered Para 1,DH1,Colorful List - Accent 11,Bullet 1,F5 List Paragraph,Bullet Points,List Paragraph,Lista bullets"/>
    <w:basedOn w:val="Normal"/>
    <w:link w:val="PrrafodelistaCar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oennegrita">
    <w:name w:val="Strong"/>
    <w:basedOn w:val="Fuentedeprrafopredeter"/>
    <w:uiPriority w:val="22"/>
    <w:qFormat/>
    <w:rsid w:val="002771A8"/>
    <w:rPr>
      <w:b/>
      <w:bCs/>
    </w:rPr>
  </w:style>
  <w:style w:type="character" w:customStyle="1" w:styleId="PrrafodelistaCar">
    <w:name w:val="Párrafo de lista Car"/>
    <w:aliases w:val="lp1 Car,List Paragraph1 Car,viñetas Car,4 Párrafo de lista Car,Figuras Car,Dot pt Car,No Spacing1 Car,List Paragraph Char Char Char Car,Indicator Text Car,Numbered Para 1 Car,DH1 Car,Colorful List - Accent 11 Car,Bullet 1 Car"/>
    <w:link w:val="Prrafodelista"/>
    <w:uiPriority w:val="34"/>
    <w:qFormat/>
    <w:locked/>
    <w:rsid w:val="00115962"/>
    <w:rPr>
      <w:rFonts w:ascii="Arial" w:hAnsi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147E7-FA40-49F1-9690-3C550D353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2976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COORDINADOR-COTAIP</dc:creator>
  <cp:lastModifiedBy>Karina</cp:lastModifiedBy>
  <cp:revision>11</cp:revision>
  <cp:lastPrinted>2020-03-21T18:53:00Z</cp:lastPrinted>
  <dcterms:created xsi:type="dcterms:W3CDTF">2020-03-27T21:09:00Z</dcterms:created>
  <dcterms:modified xsi:type="dcterms:W3CDTF">2020-05-08T13:55:00Z</dcterms:modified>
</cp:coreProperties>
</file>